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CEAC" w14:textId="787EEC0D" w:rsidR="00B137AD" w:rsidRDefault="00446FE6" w:rsidP="00E75EB5">
      <w:pPr>
        <w:pStyle w:val="BodyText"/>
        <w:ind w:left="104"/>
        <w:jc w:val="both"/>
      </w:pPr>
      <w:r>
        <w:rPr>
          <w:noProof/>
          <w:sz w:val="20"/>
        </w:rPr>
        <w:drawing>
          <wp:inline distT="0" distB="0" distL="0" distR="0" wp14:anchorId="50FDE933" wp14:editId="75D5147D">
            <wp:extent cx="580522" cy="556641"/>
            <wp:effectExtent l="0" t="0" r="0" b="5715"/>
            <wp:docPr id="1" name="image1.pn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0522" cy="556641"/>
                    </a:xfrm>
                    <a:prstGeom prst="rect">
                      <a:avLst/>
                    </a:prstGeom>
                  </pic:spPr>
                </pic:pic>
              </a:graphicData>
            </a:graphic>
          </wp:inline>
        </w:drawing>
      </w:r>
      <w:r>
        <w:rPr>
          <w:noProof/>
        </w:rPr>
        <w:drawing>
          <wp:anchor distT="0" distB="0" distL="0" distR="0" simplePos="0" relativeHeight="251657216" behindDoc="0" locked="0" layoutInCell="1" allowOverlap="1" wp14:anchorId="60C111E3" wp14:editId="69D814BE">
            <wp:simplePos x="0" y="0"/>
            <wp:positionH relativeFrom="page">
              <wp:posOffset>6980689</wp:posOffset>
            </wp:positionH>
            <wp:positionV relativeFrom="paragraph">
              <wp:posOffset>33760</wp:posOffset>
            </wp:positionV>
            <wp:extent cx="593332" cy="6100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3332" cy="610052"/>
                    </a:xfrm>
                    <a:prstGeom prst="rect">
                      <a:avLst/>
                    </a:prstGeom>
                  </pic:spPr>
                </pic:pic>
              </a:graphicData>
            </a:graphic>
          </wp:anchor>
        </w:drawing>
      </w:r>
      <w:r w:rsidR="00972D1F">
        <w:t xml:space="preserve">                                   </w:t>
      </w:r>
      <w:r w:rsidRPr="00972D1F">
        <w:rPr>
          <w:b/>
          <w:bCs/>
          <w:sz w:val="28"/>
          <w:szCs w:val="28"/>
        </w:rPr>
        <w:t>REGION</w:t>
      </w:r>
      <w:r w:rsidRPr="00972D1F">
        <w:rPr>
          <w:b/>
          <w:bCs/>
          <w:spacing w:val="-5"/>
          <w:sz w:val="28"/>
          <w:szCs w:val="28"/>
        </w:rPr>
        <w:t xml:space="preserve"> </w:t>
      </w:r>
      <w:r w:rsidRPr="00972D1F">
        <w:rPr>
          <w:b/>
          <w:bCs/>
          <w:sz w:val="28"/>
          <w:szCs w:val="28"/>
        </w:rPr>
        <w:t>IV</w:t>
      </w:r>
      <w:r w:rsidRPr="00972D1F">
        <w:rPr>
          <w:b/>
          <w:bCs/>
          <w:spacing w:val="-4"/>
          <w:sz w:val="28"/>
          <w:szCs w:val="28"/>
        </w:rPr>
        <w:t xml:space="preserve"> </w:t>
      </w:r>
      <w:r w:rsidRPr="00972D1F">
        <w:rPr>
          <w:b/>
          <w:bCs/>
          <w:sz w:val="28"/>
          <w:szCs w:val="28"/>
        </w:rPr>
        <w:t>BLACKS</w:t>
      </w:r>
      <w:r w:rsidRPr="00972D1F">
        <w:rPr>
          <w:b/>
          <w:bCs/>
          <w:spacing w:val="-5"/>
          <w:sz w:val="28"/>
          <w:szCs w:val="28"/>
        </w:rPr>
        <w:t xml:space="preserve"> </w:t>
      </w:r>
      <w:r w:rsidRPr="00972D1F">
        <w:rPr>
          <w:b/>
          <w:bCs/>
          <w:sz w:val="28"/>
          <w:szCs w:val="28"/>
        </w:rPr>
        <w:t>IN</w:t>
      </w:r>
      <w:r w:rsidRPr="00972D1F">
        <w:rPr>
          <w:b/>
          <w:bCs/>
          <w:spacing w:val="-4"/>
          <w:sz w:val="28"/>
          <w:szCs w:val="28"/>
        </w:rPr>
        <w:t xml:space="preserve"> </w:t>
      </w:r>
      <w:r w:rsidRPr="00972D1F">
        <w:rPr>
          <w:b/>
          <w:bCs/>
          <w:spacing w:val="-2"/>
          <w:sz w:val="28"/>
          <w:szCs w:val="28"/>
        </w:rPr>
        <w:t>GOVERNMENT</w:t>
      </w:r>
    </w:p>
    <w:p w14:paraId="1559C6C2" w14:textId="3595E2A4" w:rsidR="009B3965" w:rsidRDefault="009B3965" w:rsidP="003149E8">
      <w:pPr>
        <w:ind w:right="1998"/>
        <w:jc w:val="center"/>
        <w:rPr>
          <w:b/>
          <w:i/>
          <w:sz w:val="20"/>
        </w:rPr>
      </w:pPr>
      <w:r>
        <w:rPr>
          <w:b/>
          <w:i/>
          <w:sz w:val="20"/>
        </w:rPr>
        <w:t xml:space="preserve">                                                      </w:t>
      </w:r>
      <w:r w:rsidR="00446FE6">
        <w:rPr>
          <w:b/>
          <w:i/>
          <w:sz w:val="20"/>
        </w:rPr>
        <w:t>ALABAMA</w:t>
      </w:r>
      <w:r w:rsidR="00446FE6">
        <w:rPr>
          <w:b/>
          <w:i/>
          <w:spacing w:val="-10"/>
          <w:sz w:val="20"/>
        </w:rPr>
        <w:t xml:space="preserve"> </w:t>
      </w:r>
      <w:r w:rsidR="00446FE6">
        <w:rPr>
          <w:b/>
          <w:i/>
          <w:sz w:val="20"/>
        </w:rPr>
        <w:t>FLORIDA</w:t>
      </w:r>
      <w:r w:rsidR="00446FE6">
        <w:rPr>
          <w:b/>
          <w:i/>
          <w:spacing w:val="-10"/>
          <w:sz w:val="20"/>
        </w:rPr>
        <w:t xml:space="preserve"> </w:t>
      </w:r>
      <w:r w:rsidR="00446FE6">
        <w:rPr>
          <w:b/>
          <w:i/>
          <w:sz w:val="20"/>
        </w:rPr>
        <w:t>GEORGIA</w:t>
      </w:r>
      <w:r w:rsidR="00446FE6">
        <w:rPr>
          <w:b/>
          <w:i/>
          <w:spacing w:val="-10"/>
          <w:sz w:val="20"/>
        </w:rPr>
        <w:t xml:space="preserve"> </w:t>
      </w:r>
      <w:r w:rsidR="00446FE6">
        <w:rPr>
          <w:b/>
          <w:i/>
          <w:sz w:val="20"/>
        </w:rPr>
        <w:t>KENTUCKY</w:t>
      </w:r>
      <w:r w:rsidR="00446FE6">
        <w:rPr>
          <w:b/>
          <w:i/>
          <w:spacing w:val="-9"/>
          <w:sz w:val="20"/>
        </w:rPr>
        <w:t xml:space="preserve"> </w:t>
      </w:r>
      <w:r w:rsidR="00446FE6">
        <w:rPr>
          <w:b/>
          <w:i/>
          <w:sz w:val="20"/>
        </w:rPr>
        <w:t xml:space="preserve">MISSISSIPPI </w:t>
      </w:r>
    </w:p>
    <w:p w14:paraId="75438342" w14:textId="1AF31507" w:rsidR="00B137AD" w:rsidRDefault="009B3965" w:rsidP="009B3965">
      <w:pPr>
        <w:ind w:right="1998"/>
        <w:jc w:val="center"/>
        <w:rPr>
          <w:b/>
          <w:i/>
          <w:sz w:val="20"/>
        </w:rPr>
      </w:pPr>
      <w:r>
        <w:rPr>
          <w:b/>
          <w:i/>
          <w:sz w:val="20"/>
        </w:rPr>
        <w:t xml:space="preserve">                                                </w:t>
      </w:r>
      <w:r w:rsidR="00446FE6">
        <w:rPr>
          <w:b/>
          <w:i/>
          <w:sz w:val="20"/>
        </w:rPr>
        <w:t>NORTH CAROLINA SOUTH CAROLINA TENNESSEE</w:t>
      </w:r>
    </w:p>
    <w:p w14:paraId="3A0F6500" w14:textId="3B3C386E" w:rsidR="00B137AD" w:rsidRDefault="00B9638E">
      <w:pPr>
        <w:pStyle w:val="BodyText"/>
        <w:spacing w:before="6"/>
        <w:rPr>
          <w:b/>
          <w:i/>
          <w:sz w:val="13"/>
        </w:rPr>
      </w:pPr>
      <w:r>
        <w:rPr>
          <w:noProof/>
        </w:rPr>
        <mc:AlternateContent>
          <mc:Choice Requires="wps">
            <w:drawing>
              <wp:anchor distT="0" distB="0" distL="0" distR="0" simplePos="0" relativeHeight="251658240" behindDoc="1" locked="0" layoutInCell="1" allowOverlap="1" wp14:anchorId="21A0B0B7" wp14:editId="68CDD39E">
                <wp:simplePos x="0" y="0"/>
                <wp:positionH relativeFrom="page">
                  <wp:posOffset>977265</wp:posOffset>
                </wp:positionH>
                <wp:positionV relativeFrom="paragraph">
                  <wp:posOffset>114300</wp:posOffset>
                </wp:positionV>
                <wp:extent cx="6400800" cy="7620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76200"/>
                        </a:xfrm>
                        <a:custGeom>
                          <a:avLst/>
                          <a:gdLst>
                            <a:gd name="T0" fmla="+- 0 11619 1539"/>
                            <a:gd name="T1" fmla="*/ T0 w 10080"/>
                            <a:gd name="T2" fmla="+- 0 280 180"/>
                            <a:gd name="T3" fmla="*/ 280 h 120"/>
                            <a:gd name="T4" fmla="+- 0 1539 1539"/>
                            <a:gd name="T5" fmla="*/ T4 w 10080"/>
                            <a:gd name="T6" fmla="+- 0 280 180"/>
                            <a:gd name="T7" fmla="*/ 280 h 120"/>
                            <a:gd name="T8" fmla="+- 0 1539 1539"/>
                            <a:gd name="T9" fmla="*/ T8 w 10080"/>
                            <a:gd name="T10" fmla="+- 0 300 180"/>
                            <a:gd name="T11" fmla="*/ 300 h 120"/>
                            <a:gd name="T12" fmla="+- 0 11619 1539"/>
                            <a:gd name="T13" fmla="*/ T12 w 10080"/>
                            <a:gd name="T14" fmla="+- 0 300 180"/>
                            <a:gd name="T15" fmla="*/ 300 h 120"/>
                            <a:gd name="T16" fmla="+- 0 11619 1539"/>
                            <a:gd name="T17" fmla="*/ T16 w 10080"/>
                            <a:gd name="T18" fmla="+- 0 280 180"/>
                            <a:gd name="T19" fmla="*/ 280 h 120"/>
                            <a:gd name="T20" fmla="+- 0 11619 1539"/>
                            <a:gd name="T21" fmla="*/ T20 w 10080"/>
                            <a:gd name="T22" fmla="+- 0 220 180"/>
                            <a:gd name="T23" fmla="*/ 220 h 120"/>
                            <a:gd name="T24" fmla="+- 0 1539 1539"/>
                            <a:gd name="T25" fmla="*/ T24 w 10080"/>
                            <a:gd name="T26" fmla="+- 0 220 180"/>
                            <a:gd name="T27" fmla="*/ 220 h 120"/>
                            <a:gd name="T28" fmla="+- 0 1539 1539"/>
                            <a:gd name="T29" fmla="*/ T28 w 10080"/>
                            <a:gd name="T30" fmla="+- 0 260 180"/>
                            <a:gd name="T31" fmla="*/ 260 h 120"/>
                            <a:gd name="T32" fmla="+- 0 11619 1539"/>
                            <a:gd name="T33" fmla="*/ T32 w 10080"/>
                            <a:gd name="T34" fmla="+- 0 260 180"/>
                            <a:gd name="T35" fmla="*/ 260 h 120"/>
                            <a:gd name="T36" fmla="+- 0 11619 1539"/>
                            <a:gd name="T37" fmla="*/ T36 w 10080"/>
                            <a:gd name="T38" fmla="+- 0 220 180"/>
                            <a:gd name="T39" fmla="*/ 220 h 120"/>
                            <a:gd name="T40" fmla="+- 0 11619 1539"/>
                            <a:gd name="T41" fmla="*/ T40 w 10080"/>
                            <a:gd name="T42" fmla="+- 0 180 180"/>
                            <a:gd name="T43" fmla="*/ 180 h 120"/>
                            <a:gd name="T44" fmla="+- 0 1539 1539"/>
                            <a:gd name="T45" fmla="*/ T44 w 10080"/>
                            <a:gd name="T46" fmla="+- 0 180 180"/>
                            <a:gd name="T47" fmla="*/ 180 h 120"/>
                            <a:gd name="T48" fmla="+- 0 1539 1539"/>
                            <a:gd name="T49" fmla="*/ T48 w 10080"/>
                            <a:gd name="T50" fmla="+- 0 200 180"/>
                            <a:gd name="T51" fmla="*/ 200 h 120"/>
                            <a:gd name="T52" fmla="+- 0 11619 1539"/>
                            <a:gd name="T53" fmla="*/ T52 w 10080"/>
                            <a:gd name="T54" fmla="+- 0 200 180"/>
                            <a:gd name="T55" fmla="*/ 200 h 120"/>
                            <a:gd name="T56" fmla="+- 0 11619 1539"/>
                            <a:gd name="T57" fmla="*/ T56 w 10080"/>
                            <a:gd name="T58" fmla="+- 0 180 180"/>
                            <a:gd name="T59" fmla="*/ 1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80" h="120">
                              <a:moveTo>
                                <a:pt x="10080" y="100"/>
                              </a:moveTo>
                              <a:lnTo>
                                <a:pt x="0" y="100"/>
                              </a:lnTo>
                              <a:lnTo>
                                <a:pt x="0" y="120"/>
                              </a:lnTo>
                              <a:lnTo>
                                <a:pt x="10080" y="120"/>
                              </a:lnTo>
                              <a:lnTo>
                                <a:pt x="10080" y="100"/>
                              </a:lnTo>
                              <a:close/>
                              <a:moveTo>
                                <a:pt x="10080" y="40"/>
                              </a:moveTo>
                              <a:lnTo>
                                <a:pt x="0" y="40"/>
                              </a:lnTo>
                              <a:lnTo>
                                <a:pt x="0" y="80"/>
                              </a:lnTo>
                              <a:lnTo>
                                <a:pt x="10080" y="80"/>
                              </a:lnTo>
                              <a:lnTo>
                                <a:pt x="10080" y="40"/>
                              </a:lnTo>
                              <a:close/>
                              <a:moveTo>
                                <a:pt x="10080" y="0"/>
                              </a:moveTo>
                              <a:lnTo>
                                <a:pt x="0" y="0"/>
                              </a:lnTo>
                              <a:lnTo>
                                <a:pt x="0" y="20"/>
                              </a:lnTo>
                              <a:lnTo>
                                <a:pt x="10080" y="20"/>
                              </a:lnTo>
                              <a:lnTo>
                                <a:pt x="10080"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07100" id="docshape1" o:spid="_x0000_s1026" style="position:absolute;margin-left:76.95pt;margin-top:9pt;width:7in;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" path="m10080,100l,100r,20l10080,120r,-20xm10080,40l,40,,80r10080,l10080,40xm10080,l,,,20r10080,l10080,xe" fillcolor="#339" stroked="f">
                <v:path arrowok="t" o:connecttype="custom" o:connectlocs="6400800,177800;0,177800;0,190500;6400800,190500;6400800,177800;6400800,139700;0,139700;0,165100;6400800,165100;6400800,139700;6400800,114300;0,114300;0,127000;6400800,127000;6400800,114300" o:connectangles="0,0,0,0,0,0,0,0,0,0,0,0,0,0,0"/>
                <w10:wrap type="topAndBottom" anchorx="page"/>
              </v:shape>
            </w:pict>
          </mc:Fallback>
        </mc:AlternateContent>
      </w:r>
    </w:p>
    <w:p w14:paraId="431CB7AC" w14:textId="77777777" w:rsidR="009B3965" w:rsidRDefault="009B3965" w:rsidP="009748D2">
      <w:pPr>
        <w:pStyle w:val="Subtitle"/>
        <w:jc w:val="center"/>
        <w:rPr>
          <w:rFonts w:ascii="Times New Roman" w:hAnsi="Times New Roman" w:cs="Times New Roman"/>
          <w:sz w:val="28"/>
        </w:rPr>
      </w:pPr>
    </w:p>
    <w:p w14:paraId="2DDA47E9" w14:textId="77777777" w:rsidR="00ED669C" w:rsidRPr="00ED669C" w:rsidRDefault="009748D2" w:rsidP="00ED669C">
      <w:pPr>
        <w:pStyle w:val="Subtitle"/>
        <w:jc w:val="center"/>
        <w:rPr>
          <w:rFonts w:ascii="Times New Roman" w:hAnsi="Times New Roman" w:cs="Times New Roman"/>
          <w:sz w:val="28"/>
        </w:rPr>
      </w:pPr>
      <w:r w:rsidRPr="00ED669C">
        <w:rPr>
          <w:rFonts w:ascii="Times New Roman" w:hAnsi="Times New Roman" w:cs="Times New Roman"/>
          <w:sz w:val="28"/>
        </w:rPr>
        <w:t>REGION IV EXECUTIVE COMMITTEE</w:t>
      </w:r>
    </w:p>
    <w:p w14:paraId="3A17536E" w14:textId="0FB0F047" w:rsidR="009748D2" w:rsidRPr="00ED669C" w:rsidRDefault="00ED669C" w:rsidP="00ED669C">
      <w:pPr>
        <w:pStyle w:val="Subtitle"/>
        <w:jc w:val="center"/>
        <w:rPr>
          <w:rFonts w:ascii="Times New Roman" w:hAnsi="Times New Roman" w:cs="Times New Roman"/>
        </w:rPr>
      </w:pPr>
      <w:r w:rsidRPr="00ED669C">
        <w:rPr>
          <w:rFonts w:ascii="Times New Roman" w:hAnsi="Times New Roman" w:cs="Times New Roman"/>
          <w:sz w:val="28"/>
        </w:rPr>
        <w:t xml:space="preserve">ASSISTANT TREASURER </w:t>
      </w:r>
      <w:r w:rsidR="009748D2" w:rsidRPr="00ED669C">
        <w:rPr>
          <w:rFonts w:ascii="Times New Roman" w:hAnsi="Times New Roman" w:cs="Times New Roman"/>
          <w:sz w:val="28"/>
          <w:szCs w:val="28"/>
        </w:rPr>
        <w:t>REPORT</w:t>
      </w:r>
    </w:p>
    <w:p w14:paraId="5F3167FF" w14:textId="49184A67" w:rsidR="009748D2" w:rsidRDefault="00F76FAF" w:rsidP="00DE2335">
      <w:pPr>
        <w:pStyle w:val="Heading2"/>
        <w:tabs>
          <w:tab w:val="left" w:pos="2880"/>
          <w:tab w:val="center" w:pos="5960"/>
        </w:tabs>
        <w:ind w:left="0"/>
        <w:jc w:val="center"/>
        <w:rPr>
          <w:sz w:val="28"/>
          <w:szCs w:val="28"/>
          <w:u w:val="none"/>
        </w:rPr>
      </w:pPr>
      <w:r>
        <w:rPr>
          <w:sz w:val="28"/>
          <w:szCs w:val="28"/>
          <w:u w:val="none"/>
        </w:rPr>
        <w:t>April 28, 2025</w:t>
      </w:r>
    </w:p>
    <w:p w14:paraId="2C6CF659" w14:textId="77777777" w:rsidR="00E75EB5" w:rsidRDefault="00E75EB5" w:rsidP="009748D2">
      <w:pPr>
        <w:pStyle w:val="Heading2"/>
        <w:tabs>
          <w:tab w:val="left" w:pos="2880"/>
          <w:tab w:val="center" w:pos="5960"/>
        </w:tabs>
        <w:jc w:val="center"/>
        <w:rPr>
          <w:sz w:val="28"/>
          <w:szCs w:val="28"/>
          <w:u w:val="none"/>
        </w:rPr>
      </w:pPr>
    </w:p>
    <w:p w14:paraId="56B396F2" w14:textId="7EA507AF" w:rsidR="00E75EB5" w:rsidRDefault="00E75EB5" w:rsidP="00E75EB5">
      <w:pPr>
        <w:rPr>
          <w:sz w:val="24"/>
          <w:szCs w:val="24"/>
        </w:rPr>
      </w:pPr>
      <w:r>
        <w:rPr>
          <w:sz w:val="24"/>
          <w:szCs w:val="24"/>
        </w:rPr>
        <w:t>Name</w:t>
      </w:r>
      <w:r w:rsidR="00D64F5D">
        <w:rPr>
          <w:sz w:val="24"/>
          <w:szCs w:val="24"/>
        </w:rPr>
        <w:t>: Claudean</w:t>
      </w:r>
      <w:r>
        <w:rPr>
          <w:sz w:val="24"/>
          <w:szCs w:val="24"/>
        </w:rPr>
        <w:t xml:space="preserve"> Ervin</w:t>
      </w:r>
    </w:p>
    <w:p w14:paraId="42B2A711" w14:textId="77777777" w:rsidR="00E75EB5" w:rsidRDefault="00E75EB5" w:rsidP="00E75EB5">
      <w:pPr>
        <w:rPr>
          <w:sz w:val="24"/>
          <w:szCs w:val="24"/>
        </w:rPr>
      </w:pPr>
      <w:r>
        <w:rPr>
          <w:sz w:val="24"/>
          <w:szCs w:val="24"/>
        </w:rPr>
        <w:t>E-Mail Address:  Claudean.ervin@outlook.com</w:t>
      </w:r>
    </w:p>
    <w:p w14:paraId="5AC01941" w14:textId="77777777" w:rsidR="00E75EB5" w:rsidRDefault="00E75EB5" w:rsidP="00E75EB5">
      <w:pPr>
        <w:rPr>
          <w:sz w:val="24"/>
          <w:szCs w:val="24"/>
        </w:rPr>
      </w:pPr>
      <w:r>
        <w:rPr>
          <w:sz w:val="24"/>
          <w:szCs w:val="24"/>
        </w:rPr>
        <w:t>Cell Phone:   601-214-4041</w:t>
      </w:r>
    </w:p>
    <w:p w14:paraId="1695C9E7" w14:textId="77777777" w:rsidR="00E75EB5" w:rsidRDefault="00E75EB5" w:rsidP="00E75EB5">
      <w:pPr>
        <w:rPr>
          <w:sz w:val="24"/>
          <w:szCs w:val="24"/>
        </w:rPr>
      </w:pPr>
    </w:p>
    <w:p w14:paraId="0B6F5CFE" w14:textId="5DDE44BD" w:rsidR="00E75EB5" w:rsidRPr="00E63A06" w:rsidRDefault="00E63A06" w:rsidP="00E63A06">
      <w:pPr>
        <w:rPr>
          <w:b/>
          <w:bCs/>
          <w:color w:val="000000"/>
          <w:sz w:val="24"/>
          <w:szCs w:val="24"/>
          <w:u w:val="single"/>
        </w:rPr>
      </w:pPr>
      <w:r>
        <w:rPr>
          <w:b/>
          <w:bCs/>
          <w:color w:val="000000"/>
          <w:sz w:val="24"/>
          <w:szCs w:val="24"/>
          <w:u w:val="single"/>
        </w:rPr>
        <w:t>I.</w:t>
      </w:r>
      <w:r w:rsidR="00E75EB5" w:rsidRPr="00E63A06">
        <w:rPr>
          <w:b/>
          <w:bCs/>
          <w:color w:val="000000"/>
          <w:sz w:val="24"/>
          <w:szCs w:val="24"/>
          <w:u w:val="single"/>
        </w:rPr>
        <w:t>RESPONSIBILITIES</w:t>
      </w:r>
    </w:p>
    <w:p w14:paraId="4A4F26FB" w14:textId="77777777" w:rsidR="00E75EB5" w:rsidRDefault="00E75EB5" w:rsidP="00E75EB5">
      <w:pPr>
        <w:rPr>
          <w:b/>
          <w:bCs/>
          <w:color w:val="000000"/>
          <w:sz w:val="24"/>
          <w:szCs w:val="24"/>
          <w:u w:val="single"/>
        </w:rPr>
      </w:pPr>
    </w:p>
    <w:p w14:paraId="5997598D" w14:textId="77777777" w:rsidR="00E75EB5" w:rsidRPr="00E63A06" w:rsidRDefault="00E75EB5" w:rsidP="00E63A06">
      <w:pPr>
        <w:rPr>
          <w:rFonts w:cs="Arial"/>
          <w:bCs/>
          <w:color w:val="000000"/>
          <w:sz w:val="24"/>
          <w:szCs w:val="24"/>
        </w:rPr>
      </w:pPr>
      <w:r w:rsidRPr="00E63A06">
        <w:rPr>
          <w:rFonts w:cs="Arial"/>
          <w:bCs/>
          <w:color w:val="000000"/>
          <w:sz w:val="24"/>
          <w:szCs w:val="24"/>
        </w:rPr>
        <w:t>The Assistant Treasurer shall maintain a record of all dues-paying chapters and submit notifications of dues and shall report on the status of paid-up chapters.  The Assistant Treasurer shall perform the duties and functions of the Treasurer during the absence or incapacitation of the Treasurer. This includes countersign with the Regional Council President or Executive Vice President checks drawn on the Regional Council Treasury.</w:t>
      </w:r>
    </w:p>
    <w:p w14:paraId="1E53656B" w14:textId="77777777" w:rsidR="00E75EB5" w:rsidRPr="001B5CD7" w:rsidRDefault="00E75EB5" w:rsidP="00E75EB5">
      <w:pPr>
        <w:rPr>
          <w:rFonts w:cs="Arial"/>
          <w:bCs/>
          <w:color w:val="000000"/>
          <w:sz w:val="24"/>
          <w:szCs w:val="24"/>
          <w:u w:val="single"/>
        </w:rPr>
      </w:pPr>
    </w:p>
    <w:p w14:paraId="006682A1" w14:textId="50B7536D" w:rsidR="00E75EB5" w:rsidRPr="00E63A06" w:rsidRDefault="00E63A06" w:rsidP="00E63A06">
      <w:pPr>
        <w:rPr>
          <w:rFonts w:cs="Arial"/>
          <w:b/>
          <w:bCs/>
          <w:color w:val="000000"/>
          <w:sz w:val="24"/>
          <w:szCs w:val="24"/>
          <w:u w:val="single"/>
        </w:rPr>
      </w:pPr>
      <w:r>
        <w:rPr>
          <w:rFonts w:cs="Arial"/>
          <w:b/>
          <w:bCs/>
          <w:color w:val="000000"/>
          <w:sz w:val="24"/>
          <w:szCs w:val="24"/>
          <w:u w:val="single"/>
        </w:rPr>
        <w:t>II.</w:t>
      </w:r>
      <w:r w:rsidR="00E75EB5" w:rsidRPr="00E63A06">
        <w:rPr>
          <w:rFonts w:cs="Arial"/>
          <w:b/>
          <w:bCs/>
          <w:color w:val="000000"/>
          <w:sz w:val="24"/>
          <w:szCs w:val="24"/>
          <w:u w:val="single"/>
        </w:rPr>
        <w:t>ACTION ITEMS</w:t>
      </w:r>
    </w:p>
    <w:p w14:paraId="12B67E14" w14:textId="77777777" w:rsidR="001B5CD7" w:rsidRDefault="001B5CD7" w:rsidP="001B5CD7">
      <w:pPr>
        <w:rPr>
          <w:rFonts w:cs="Arial"/>
          <w:b/>
          <w:bCs/>
          <w:color w:val="000000"/>
          <w:sz w:val="24"/>
          <w:szCs w:val="24"/>
        </w:rPr>
      </w:pPr>
    </w:p>
    <w:p w14:paraId="28DC4DA0" w14:textId="296B1AE8" w:rsidR="00E3713B" w:rsidRDefault="0053588D" w:rsidP="00E63A06">
      <w:pPr>
        <w:pStyle w:val="ListParagraph"/>
        <w:numPr>
          <w:ilvl w:val="0"/>
          <w:numId w:val="26"/>
        </w:numPr>
        <w:rPr>
          <w:rFonts w:cs="Arial"/>
          <w:color w:val="000000"/>
          <w:sz w:val="24"/>
          <w:szCs w:val="24"/>
        </w:rPr>
      </w:pPr>
      <w:r w:rsidRPr="0053588D">
        <w:rPr>
          <w:rFonts w:cs="Arial"/>
          <w:color w:val="000000"/>
          <w:sz w:val="24"/>
          <w:szCs w:val="24"/>
        </w:rPr>
        <w:t>Region IV Council Meeting - Primary Representative and Alternate Representative Due</w:t>
      </w:r>
      <w:r>
        <w:rPr>
          <w:rFonts w:cs="Arial"/>
          <w:color w:val="000000"/>
          <w:sz w:val="24"/>
          <w:szCs w:val="24"/>
        </w:rPr>
        <w:t>:</w:t>
      </w:r>
      <w:r w:rsidRPr="0053588D">
        <w:rPr>
          <w:rFonts w:cs="Arial"/>
          <w:color w:val="000000"/>
          <w:sz w:val="24"/>
          <w:szCs w:val="24"/>
        </w:rPr>
        <w:t xml:space="preserve"> May 17, 2025</w:t>
      </w:r>
    </w:p>
    <w:p w14:paraId="61237C79" w14:textId="77777777" w:rsidR="0053588D" w:rsidRDefault="0053588D" w:rsidP="0053588D">
      <w:pPr>
        <w:pStyle w:val="ListParagraph"/>
        <w:ind w:left="720" w:firstLine="0"/>
        <w:rPr>
          <w:rFonts w:cs="Arial"/>
          <w:color w:val="000000"/>
          <w:sz w:val="24"/>
          <w:szCs w:val="24"/>
        </w:rPr>
      </w:pPr>
    </w:p>
    <w:p w14:paraId="47AC946D" w14:textId="45A6BE38" w:rsidR="00F76FAF" w:rsidRDefault="00F76FAF" w:rsidP="00E63A06">
      <w:pPr>
        <w:pStyle w:val="ListParagraph"/>
        <w:numPr>
          <w:ilvl w:val="0"/>
          <w:numId w:val="26"/>
        </w:numPr>
        <w:rPr>
          <w:rFonts w:cs="Arial"/>
          <w:color w:val="000000"/>
          <w:sz w:val="24"/>
          <w:szCs w:val="24"/>
        </w:rPr>
      </w:pPr>
      <w:r>
        <w:rPr>
          <w:rFonts w:cs="Arial"/>
          <w:color w:val="000000"/>
          <w:sz w:val="24"/>
          <w:szCs w:val="24"/>
        </w:rPr>
        <w:t xml:space="preserve">990 Assessment – Not </w:t>
      </w:r>
      <w:r w:rsidR="00E3713B">
        <w:rPr>
          <w:rFonts w:cs="Arial"/>
          <w:color w:val="000000"/>
          <w:sz w:val="24"/>
          <w:szCs w:val="24"/>
        </w:rPr>
        <w:t>Received</w:t>
      </w:r>
    </w:p>
    <w:p w14:paraId="7347FE36" w14:textId="37C2ED14" w:rsidR="00F76FAF" w:rsidRDefault="00F76FAF" w:rsidP="00F76FAF">
      <w:pPr>
        <w:pStyle w:val="ListParagraph"/>
        <w:numPr>
          <w:ilvl w:val="1"/>
          <w:numId w:val="26"/>
        </w:numPr>
        <w:rPr>
          <w:rFonts w:cs="Arial"/>
          <w:color w:val="000000"/>
          <w:sz w:val="24"/>
          <w:szCs w:val="24"/>
        </w:rPr>
      </w:pPr>
      <w:r>
        <w:rPr>
          <w:rFonts w:cs="Arial"/>
          <w:color w:val="000000"/>
          <w:sz w:val="24"/>
          <w:szCs w:val="24"/>
        </w:rPr>
        <w:t>Central Florida</w:t>
      </w:r>
    </w:p>
    <w:p w14:paraId="102A1FBA" w14:textId="7792047B" w:rsidR="00F76FAF" w:rsidRDefault="00F76FAF" w:rsidP="00F76FAF">
      <w:pPr>
        <w:pStyle w:val="ListParagraph"/>
        <w:numPr>
          <w:ilvl w:val="1"/>
          <w:numId w:val="26"/>
        </w:numPr>
        <w:rPr>
          <w:rFonts w:cs="Arial"/>
          <w:color w:val="000000"/>
          <w:sz w:val="24"/>
          <w:szCs w:val="24"/>
        </w:rPr>
      </w:pPr>
      <w:r>
        <w:rPr>
          <w:rFonts w:cs="Arial"/>
          <w:color w:val="000000"/>
          <w:sz w:val="24"/>
          <w:szCs w:val="24"/>
        </w:rPr>
        <w:t>General Chappie James</w:t>
      </w:r>
    </w:p>
    <w:p w14:paraId="5D97E406" w14:textId="5E04B316" w:rsidR="00F76FAF" w:rsidRDefault="00F76FAF" w:rsidP="00F76FAF">
      <w:pPr>
        <w:pStyle w:val="ListParagraph"/>
        <w:numPr>
          <w:ilvl w:val="1"/>
          <w:numId w:val="26"/>
        </w:numPr>
        <w:rPr>
          <w:rFonts w:cs="Arial"/>
          <w:color w:val="000000"/>
          <w:sz w:val="24"/>
          <w:szCs w:val="24"/>
        </w:rPr>
      </w:pPr>
      <w:r>
        <w:rPr>
          <w:rFonts w:cs="Arial"/>
          <w:color w:val="000000"/>
          <w:sz w:val="24"/>
          <w:szCs w:val="24"/>
        </w:rPr>
        <w:t>South Florida</w:t>
      </w:r>
    </w:p>
    <w:p w14:paraId="218FA2E1" w14:textId="0370731B" w:rsidR="00F76FAF" w:rsidRDefault="00F76FAF" w:rsidP="00F76FAF">
      <w:pPr>
        <w:pStyle w:val="ListParagraph"/>
        <w:ind w:left="1440" w:firstLine="0"/>
        <w:rPr>
          <w:rFonts w:cs="Arial"/>
          <w:color w:val="000000"/>
          <w:sz w:val="24"/>
          <w:szCs w:val="24"/>
        </w:rPr>
      </w:pPr>
    </w:p>
    <w:p w14:paraId="7E5A50A1" w14:textId="23E66E8A" w:rsidR="00E4387A" w:rsidRDefault="000E435F" w:rsidP="00E63A06">
      <w:pPr>
        <w:pStyle w:val="ListParagraph"/>
        <w:numPr>
          <w:ilvl w:val="0"/>
          <w:numId w:val="26"/>
        </w:numPr>
        <w:rPr>
          <w:rFonts w:cs="Arial"/>
          <w:color w:val="000000"/>
          <w:sz w:val="24"/>
          <w:szCs w:val="24"/>
        </w:rPr>
      </w:pPr>
      <w:r>
        <w:rPr>
          <w:rFonts w:cs="Arial"/>
          <w:color w:val="000000"/>
          <w:sz w:val="24"/>
          <w:szCs w:val="24"/>
        </w:rPr>
        <w:t>Chapter’s Assessment and 990 Financial are due March 31, 2024</w:t>
      </w:r>
      <w:r w:rsidR="00F76FAF">
        <w:rPr>
          <w:rFonts w:cs="Arial"/>
          <w:color w:val="000000"/>
          <w:sz w:val="24"/>
          <w:szCs w:val="24"/>
        </w:rPr>
        <w:t xml:space="preserve"> – Not </w:t>
      </w:r>
      <w:r w:rsidR="00D64F5D">
        <w:rPr>
          <w:rFonts w:cs="Arial"/>
          <w:color w:val="000000"/>
          <w:sz w:val="24"/>
          <w:szCs w:val="24"/>
        </w:rPr>
        <w:t>received.</w:t>
      </w:r>
    </w:p>
    <w:p w14:paraId="2F7FD94E" w14:textId="63A8E176" w:rsidR="00F76FAF" w:rsidRDefault="00F76FAF" w:rsidP="00F76FAF">
      <w:pPr>
        <w:pStyle w:val="ListParagraph"/>
        <w:numPr>
          <w:ilvl w:val="1"/>
          <w:numId w:val="26"/>
        </w:numPr>
        <w:rPr>
          <w:rFonts w:cs="Arial"/>
          <w:color w:val="000000"/>
          <w:sz w:val="24"/>
          <w:szCs w:val="24"/>
        </w:rPr>
      </w:pPr>
      <w:r>
        <w:rPr>
          <w:rFonts w:cs="Arial"/>
          <w:color w:val="000000"/>
          <w:sz w:val="24"/>
          <w:szCs w:val="24"/>
        </w:rPr>
        <w:t>First Mississippi Chapter</w:t>
      </w:r>
    </w:p>
    <w:p w14:paraId="2DC16A4D" w14:textId="4C312FCA" w:rsidR="00F76FAF" w:rsidRDefault="00F76FAF" w:rsidP="00F76FAF">
      <w:pPr>
        <w:pStyle w:val="ListParagraph"/>
        <w:numPr>
          <w:ilvl w:val="1"/>
          <w:numId w:val="26"/>
        </w:numPr>
        <w:rPr>
          <w:rFonts w:cs="Arial"/>
          <w:color w:val="000000"/>
          <w:sz w:val="24"/>
          <w:szCs w:val="24"/>
        </w:rPr>
      </w:pPr>
      <w:r>
        <w:rPr>
          <w:rFonts w:cs="Arial"/>
          <w:color w:val="000000"/>
          <w:sz w:val="24"/>
          <w:szCs w:val="24"/>
        </w:rPr>
        <w:t>Suburban Atlanta</w:t>
      </w:r>
    </w:p>
    <w:p w14:paraId="79BDEC88" w14:textId="66BD5108" w:rsidR="00F76FAF" w:rsidRDefault="00F76FAF" w:rsidP="00F76FAF">
      <w:pPr>
        <w:pStyle w:val="ListParagraph"/>
        <w:numPr>
          <w:ilvl w:val="1"/>
          <w:numId w:val="26"/>
        </w:numPr>
        <w:rPr>
          <w:rFonts w:cs="Arial"/>
          <w:color w:val="000000"/>
          <w:sz w:val="24"/>
          <w:szCs w:val="24"/>
        </w:rPr>
      </w:pPr>
      <w:r>
        <w:rPr>
          <w:rFonts w:cs="Arial"/>
          <w:color w:val="000000"/>
          <w:sz w:val="24"/>
          <w:szCs w:val="24"/>
        </w:rPr>
        <w:t>South Florida</w:t>
      </w:r>
    </w:p>
    <w:p w14:paraId="63F9007F" w14:textId="77777777" w:rsidR="00F76FAF" w:rsidRPr="00F76FAF" w:rsidRDefault="00F76FAF" w:rsidP="00F76FAF">
      <w:pPr>
        <w:pStyle w:val="ListParagraph"/>
        <w:ind w:left="1440" w:firstLine="0"/>
        <w:rPr>
          <w:rFonts w:cs="Arial"/>
          <w:color w:val="000000"/>
          <w:sz w:val="24"/>
          <w:szCs w:val="24"/>
        </w:rPr>
      </w:pPr>
    </w:p>
    <w:p w14:paraId="01BE39C9" w14:textId="77777777" w:rsidR="00E4387A" w:rsidRPr="00E63A06" w:rsidRDefault="00E4387A" w:rsidP="00E4387A">
      <w:pPr>
        <w:rPr>
          <w:rFonts w:cs="Arial"/>
          <w:color w:val="000000"/>
          <w:sz w:val="24"/>
          <w:szCs w:val="24"/>
          <w:u w:val="single"/>
        </w:rPr>
      </w:pPr>
    </w:p>
    <w:p w14:paraId="529EEE62" w14:textId="6D6A32C9" w:rsidR="00E75EB5" w:rsidRPr="00E63A06" w:rsidRDefault="00E63A06" w:rsidP="00E63A06">
      <w:pPr>
        <w:rPr>
          <w:rFonts w:cs="Arial"/>
          <w:bCs/>
          <w:color w:val="000000"/>
          <w:sz w:val="24"/>
          <w:szCs w:val="24"/>
          <w:u w:val="single"/>
        </w:rPr>
      </w:pPr>
      <w:r w:rsidRPr="00E63A06">
        <w:rPr>
          <w:rFonts w:cs="Arial"/>
          <w:b/>
          <w:bCs/>
          <w:color w:val="000000"/>
          <w:sz w:val="24"/>
          <w:szCs w:val="24"/>
          <w:u w:val="single"/>
        </w:rPr>
        <w:t>III.</w:t>
      </w:r>
      <w:r w:rsidR="00E75EB5" w:rsidRPr="00E63A06">
        <w:rPr>
          <w:rFonts w:cs="Arial"/>
          <w:b/>
          <w:bCs/>
          <w:color w:val="000000"/>
          <w:sz w:val="24"/>
          <w:szCs w:val="24"/>
          <w:u w:val="single"/>
        </w:rPr>
        <w:t xml:space="preserve"> ACTIVITIES</w:t>
      </w:r>
    </w:p>
    <w:p w14:paraId="61728409" w14:textId="77777777" w:rsidR="00E4387A" w:rsidRDefault="00E4387A" w:rsidP="00E4387A">
      <w:pPr>
        <w:rPr>
          <w:rFonts w:cs="Arial"/>
          <w:bCs/>
          <w:color w:val="000000"/>
          <w:sz w:val="24"/>
          <w:szCs w:val="24"/>
          <w:u w:val="single"/>
        </w:rPr>
      </w:pPr>
    </w:p>
    <w:p w14:paraId="04F6C22B" w14:textId="4B3678D8" w:rsidR="0053588D" w:rsidRDefault="0053588D" w:rsidP="008E73B2">
      <w:pPr>
        <w:pStyle w:val="ListParagraph"/>
        <w:numPr>
          <w:ilvl w:val="0"/>
          <w:numId w:val="16"/>
        </w:numPr>
        <w:rPr>
          <w:rFonts w:cs="Arial"/>
          <w:color w:val="000000"/>
          <w:sz w:val="24"/>
          <w:szCs w:val="24"/>
        </w:rPr>
      </w:pPr>
      <w:r>
        <w:rPr>
          <w:rFonts w:cs="Arial"/>
          <w:color w:val="000000"/>
          <w:sz w:val="24"/>
          <w:szCs w:val="24"/>
        </w:rPr>
        <w:t xml:space="preserve">April </w:t>
      </w:r>
      <w:r w:rsidR="007A45F8">
        <w:rPr>
          <w:rFonts w:cs="Arial"/>
          <w:color w:val="000000"/>
          <w:sz w:val="24"/>
          <w:szCs w:val="24"/>
        </w:rPr>
        <w:t xml:space="preserve">26, 2025 – Forwarded </w:t>
      </w:r>
      <w:r w:rsidR="007A45F8" w:rsidRPr="007A45F8">
        <w:rPr>
          <w:rFonts w:cs="Arial"/>
          <w:color w:val="000000"/>
          <w:sz w:val="24"/>
          <w:szCs w:val="24"/>
        </w:rPr>
        <w:t>Region IV Council</w:t>
      </w:r>
      <w:r w:rsidR="00FB3BB0">
        <w:rPr>
          <w:rFonts w:cs="Arial"/>
          <w:color w:val="000000"/>
          <w:sz w:val="24"/>
          <w:szCs w:val="24"/>
        </w:rPr>
        <w:t xml:space="preserve"> </w:t>
      </w:r>
      <w:r w:rsidR="00D64F5D">
        <w:rPr>
          <w:rFonts w:cs="Arial"/>
          <w:color w:val="000000"/>
          <w:sz w:val="24"/>
          <w:szCs w:val="24"/>
        </w:rPr>
        <w:t>Presidents Request</w:t>
      </w:r>
      <w:r w:rsidR="008C46A4">
        <w:rPr>
          <w:rFonts w:cs="Arial"/>
          <w:color w:val="000000"/>
          <w:sz w:val="24"/>
          <w:szCs w:val="24"/>
        </w:rPr>
        <w:t xml:space="preserve"> for</w:t>
      </w:r>
      <w:r w:rsidR="007A45F8" w:rsidRPr="007A45F8">
        <w:rPr>
          <w:rFonts w:cs="Arial"/>
          <w:color w:val="000000"/>
          <w:sz w:val="24"/>
          <w:szCs w:val="24"/>
        </w:rPr>
        <w:t xml:space="preserve"> Primary Representative and Alternate Repres</w:t>
      </w:r>
      <w:r w:rsidR="007A45F8">
        <w:rPr>
          <w:rFonts w:cs="Arial"/>
          <w:color w:val="000000"/>
          <w:sz w:val="24"/>
          <w:szCs w:val="24"/>
        </w:rPr>
        <w:t xml:space="preserve">entative </w:t>
      </w:r>
      <w:r w:rsidR="00D64F5D">
        <w:rPr>
          <w:rFonts w:cs="Arial"/>
          <w:color w:val="000000"/>
          <w:sz w:val="24"/>
          <w:szCs w:val="24"/>
        </w:rPr>
        <w:t>for Region IV Chapters</w:t>
      </w:r>
    </w:p>
    <w:p w14:paraId="14EFBD31" w14:textId="0CF3EDCE" w:rsidR="00F531EB" w:rsidRDefault="00F531EB" w:rsidP="008E73B2">
      <w:pPr>
        <w:pStyle w:val="ListParagraph"/>
        <w:numPr>
          <w:ilvl w:val="0"/>
          <w:numId w:val="16"/>
        </w:numPr>
        <w:rPr>
          <w:rFonts w:cs="Arial"/>
          <w:color w:val="000000"/>
          <w:sz w:val="24"/>
          <w:szCs w:val="24"/>
        </w:rPr>
      </w:pPr>
      <w:r>
        <w:rPr>
          <w:rFonts w:cs="Arial"/>
          <w:color w:val="000000"/>
          <w:sz w:val="24"/>
          <w:szCs w:val="24"/>
        </w:rPr>
        <w:t>February – March 30, 2025, weekly</w:t>
      </w:r>
      <w:r w:rsidR="00E352AE">
        <w:rPr>
          <w:rFonts w:cs="Arial"/>
          <w:color w:val="000000"/>
          <w:sz w:val="24"/>
          <w:szCs w:val="24"/>
        </w:rPr>
        <w:t xml:space="preserve">/daily reminder are being sent </w:t>
      </w:r>
      <w:r w:rsidR="005C12E8">
        <w:rPr>
          <w:rFonts w:cs="Arial"/>
          <w:color w:val="000000"/>
          <w:sz w:val="24"/>
          <w:szCs w:val="24"/>
        </w:rPr>
        <w:t>to Chapter’s President</w:t>
      </w:r>
    </w:p>
    <w:p w14:paraId="79EE3195" w14:textId="1A1E3BFB" w:rsidR="00482ECB" w:rsidRDefault="008E73B2" w:rsidP="008E73B2">
      <w:pPr>
        <w:pStyle w:val="ListParagraph"/>
        <w:numPr>
          <w:ilvl w:val="0"/>
          <w:numId w:val="16"/>
        </w:numPr>
        <w:rPr>
          <w:rFonts w:cs="Arial"/>
          <w:color w:val="000000"/>
          <w:sz w:val="24"/>
          <w:szCs w:val="24"/>
        </w:rPr>
      </w:pPr>
      <w:r>
        <w:rPr>
          <w:rFonts w:cs="Arial"/>
          <w:color w:val="000000"/>
          <w:sz w:val="24"/>
          <w:szCs w:val="24"/>
        </w:rPr>
        <w:t>January 20 – 21, 2025, Disseminated Region IV Chapter Assessment to Chapters within the Region.  Assessments are to be submitted to the Region IV Treasurer by March 31, 2025.</w:t>
      </w:r>
    </w:p>
    <w:p w14:paraId="283FEAA7" w14:textId="322F76B5" w:rsidR="008E73B2" w:rsidRDefault="008E73B2" w:rsidP="008E73B2">
      <w:pPr>
        <w:pStyle w:val="ListParagraph"/>
        <w:numPr>
          <w:ilvl w:val="0"/>
          <w:numId w:val="16"/>
        </w:numPr>
        <w:rPr>
          <w:rFonts w:cs="Arial"/>
          <w:color w:val="000000"/>
          <w:sz w:val="24"/>
          <w:szCs w:val="24"/>
        </w:rPr>
      </w:pPr>
      <w:r>
        <w:rPr>
          <w:rFonts w:cs="Arial"/>
          <w:color w:val="000000"/>
          <w:sz w:val="24"/>
          <w:szCs w:val="24"/>
        </w:rPr>
        <w:t xml:space="preserve">January 121, 202, Participated DYLA Executive </w:t>
      </w:r>
      <w:r w:rsidR="00D64F5D">
        <w:rPr>
          <w:rFonts w:cs="Arial"/>
          <w:color w:val="000000"/>
          <w:sz w:val="24"/>
          <w:szCs w:val="24"/>
        </w:rPr>
        <w:t>meeting.</w:t>
      </w:r>
    </w:p>
    <w:p w14:paraId="4BDA63CA" w14:textId="47CAF6EE" w:rsidR="008E73B2" w:rsidRDefault="008E73B2" w:rsidP="008E73B2">
      <w:pPr>
        <w:pStyle w:val="ListParagraph"/>
        <w:numPr>
          <w:ilvl w:val="0"/>
          <w:numId w:val="16"/>
        </w:numPr>
        <w:rPr>
          <w:rFonts w:cs="Arial"/>
          <w:color w:val="000000"/>
          <w:sz w:val="24"/>
          <w:szCs w:val="24"/>
        </w:rPr>
      </w:pPr>
      <w:r>
        <w:rPr>
          <w:rFonts w:cs="Arial"/>
          <w:color w:val="000000"/>
          <w:sz w:val="24"/>
          <w:szCs w:val="24"/>
        </w:rPr>
        <w:t>January 18, 2025, Participated Region IV Executive Leadership Training</w:t>
      </w:r>
    </w:p>
    <w:p w14:paraId="0FB47678" w14:textId="034EFFAF" w:rsidR="008E73B2" w:rsidRDefault="008E73B2" w:rsidP="008E73B2">
      <w:pPr>
        <w:pStyle w:val="ListParagraph"/>
        <w:numPr>
          <w:ilvl w:val="0"/>
          <w:numId w:val="16"/>
        </w:numPr>
        <w:rPr>
          <w:rFonts w:cs="Arial"/>
          <w:color w:val="000000"/>
          <w:sz w:val="24"/>
          <w:szCs w:val="24"/>
        </w:rPr>
      </w:pPr>
      <w:r>
        <w:rPr>
          <w:rFonts w:cs="Arial"/>
          <w:color w:val="000000"/>
          <w:sz w:val="24"/>
          <w:szCs w:val="24"/>
        </w:rPr>
        <w:t>January 15, 2025, Participated HUD/BIG Parkland Chapter – Dr. Martin Luther King, Jr., Celebration</w:t>
      </w:r>
    </w:p>
    <w:p w14:paraId="43D4B5F4" w14:textId="2791A972" w:rsidR="00F531EB" w:rsidRDefault="00F531EB" w:rsidP="00F531EB">
      <w:pPr>
        <w:pStyle w:val="ListParagraph"/>
        <w:ind w:left="720" w:firstLine="0"/>
        <w:rPr>
          <w:rFonts w:cs="Arial"/>
          <w:color w:val="000000"/>
          <w:sz w:val="24"/>
          <w:szCs w:val="24"/>
        </w:rPr>
      </w:pPr>
    </w:p>
    <w:p w14:paraId="70438A64" w14:textId="77777777" w:rsidR="008E73B2" w:rsidRDefault="008E73B2" w:rsidP="008E73B2">
      <w:pPr>
        <w:pStyle w:val="ListParagraph"/>
        <w:ind w:left="720" w:firstLine="0"/>
        <w:rPr>
          <w:rFonts w:cs="Arial"/>
          <w:color w:val="000000"/>
          <w:sz w:val="24"/>
          <w:szCs w:val="24"/>
        </w:rPr>
      </w:pPr>
    </w:p>
    <w:p w14:paraId="3E12815C" w14:textId="53D08CEA" w:rsidR="0036429C" w:rsidRPr="00E63A06" w:rsidRDefault="00E63A06" w:rsidP="00E63A06">
      <w:pPr>
        <w:widowControl/>
        <w:autoSpaceDE/>
        <w:autoSpaceDN/>
        <w:rPr>
          <w:rFonts w:cs="Arial"/>
          <w:b/>
          <w:bCs/>
          <w:color w:val="000000"/>
          <w:sz w:val="24"/>
          <w:szCs w:val="24"/>
          <w:u w:val="single"/>
        </w:rPr>
      </w:pPr>
      <w:r>
        <w:rPr>
          <w:rFonts w:cs="Arial"/>
          <w:b/>
          <w:bCs/>
          <w:color w:val="000000"/>
          <w:sz w:val="24"/>
          <w:szCs w:val="24"/>
          <w:u w:val="single"/>
        </w:rPr>
        <w:t>IV.</w:t>
      </w:r>
      <w:r w:rsidR="0036429C" w:rsidRPr="00E63A06">
        <w:rPr>
          <w:rFonts w:cs="Arial"/>
          <w:b/>
          <w:bCs/>
          <w:color w:val="000000"/>
          <w:sz w:val="24"/>
          <w:szCs w:val="24"/>
          <w:u w:val="single"/>
        </w:rPr>
        <w:t>CONCERNS/FYI</w:t>
      </w:r>
    </w:p>
    <w:p w14:paraId="66F9855B" w14:textId="77777777" w:rsidR="0036429C" w:rsidRDefault="0036429C" w:rsidP="0036429C">
      <w:pPr>
        <w:widowControl/>
        <w:autoSpaceDE/>
        <w:autoSpaceDN/>
        <w:rPr>
          <w:rFonts w:cs="Arial"/>
          <w:b/>
          <w:bCs/>
          <w:color w:val="000000"/>
          <w:sz w:val="24"/>
          <w:szCs w:val="24"/>
        </w:rPr>
      </w:pPr>
    </w:p>
    <w:p w14:paraId="0D7DD339" w14:textId="77777777" w:rsidR="0036429C" w:rsidRPr="00516F3C" w:rsidRDefault="0036429C" w:rsidP="0036429C">
      <w:pPr>
        <w:pStyle w:val="ListParagraph"/>
        <w:numPr>
          <w:ilvl w:val="0"/>
          <w:numId w:val="7"/>
        </w:numPr>
        <w:rPr>
          <w:rFonts w:cs="Arial"/>
          <w:b/>
          <w:bCs/>
          <w:color w:val="000000"/>
          <w:sz w:val="24"/>
          <w:szCs w:val="24"/>
        </w:rPr>
      </w:pPr>
      <w:r>
        <w:rPr>
          <w:rFonts w:cs="Arial"/>
          <w:b/>
          <w:bCs/>
          <w:color w:val="000000"/>
          <w:sz w:val="24"/>
          <w:szCs w:val="24"/>
        </w:rPr>
        <w:t>None</w:t>
      </w:r>
    </w:p>
    <w:p w14:paraId="2F1CD90C" w14:textId="77777777" w:rsidR="0036429C" w:rsidRDefault="0036429C" w:rsidP="0036429C">
      <w:pPr>
        <w:widowControl/>
        <w:autoSpaceDE/>
        <w:autoSpaceDN/>
        <w:ind w:left="720"/>
        <w:rPr>
          <w:rFonts w:cs="Arial"/>
          <w:b/>
          <w:bCs/>
          <w:color w:val="000000"/>
          <w:sz w:val="24"/>
          <w:szCs w:val="24"/>
        </w:rPr>
      </w:pPr>
    </w:p>
    <w:p w14:paraId="1CAD8748" w14:textId="77777777" w:rsidR="00E75EB5" w:rsidRPr="00E2041B" w:rsidRDefault="00E75EB5" w:rsidP="00E75EB5">
      <w:pPr>
        <w:rPr>
          <w:b/>
          <w:sz w:val="24"/>
          <w:szCs w:val="24"/>
          <w:u w:val="single"/>
        </w:rPr>
      </w:pPr>
      <w:r w:rsidRPr="00E2041B">
        <w:rPr>
          <w:b/>
          <w:sz w:val="24"/>
          <w:szCs w:val="24"/>
          <w:u w:val="single"/>
        </w:rPr>
        <w:t>Committee Members</w:t>
      </w:r>
    </w:p>
    <w:p w14:paraId="482BA3C1" w14:textId="77777777" w:rsidR="00E75EB5" w:rsidRDefault="00E75EB5" w:rsidP="00E75EB5">
      <w:pPr>
        <w:rPr>
          <w:sz w:val="24"/>
          <w:szCs w:val="24"/>
        </w:rPr>
      </w:pPr>
      <w:r>
        <w:rPr>
          <w:sz w:val="24"/>
          <w:szCs w:val="24"/>
        </w:rPr>
        <w:t>Dr. Janice Boss</w:t>
      </w:r>
    </w:p>
    <w:p w14:paraId="4D3611B5" w14:textId="77777777" w:rsidR="00E75EB5" w:rsidRDefault="00E75EB5" w:rsidP="00E75EB5">
      <w:r>
        <w:rPr>
          <w:sz w:val="24"/>
          <w:szCs w:val="24"/>
        </w:rPr>
        <w:t>Darlene Green</w:t>
      </w:r>
    </w:p>
    <w:p w14:paraId="3426FC8E" w14:textId="77777777" w:rsidR="00E75EB5" w:rsidRDefault="00E75EB5" w:rsidP="00E75EB5">
      <w:pPr>
        <w:pStyle w:val="Heading2"/>
        <w:tabs>
          <w:tab w:val="left" w:pos="2880"/>
          <w:tab w:val="center" w:pos="5960"/>
        </w:tabs>
        <w:rPr>
          <w:sz w:val="28"/>
          <w:szCs w:val="28"/>
          <w:u w:val="none"/>
        </w:rPr>
      </w:pPr>
    </w:p>
    <w:p w14:paraId="74778464" w14:textId="77777777" w:rsidR="009748D2" w:rsidRDefault="009748D2" w:rsidP="009748D2">
      <w:pPr>
        <w:pStyle w:val="Heading2"/>
        <w:tabs>
          <w:tab w:val="left" w:pos="2880"/>
          <w:tab w:val="center" w:pos="5960"/>
        </w:tabs>
        <w:jc w:val="center"/>
        <w:rPr>
          <w:sz w:val="28"/>
          <w:szCs w:val="28"/>
          <w:u w:val="none"/>
        </w:rPr>
      </w:pPr>
    </w:p>
    <w:p w14:paraId="0A754D7B" w14:textId="77777777" w:rsidR="00CD6378" w:rsidRDefault="00CD6378" w:rsidP="005A64F6">
      <w:pPr>
        <w:widowControl/>
        <w:autoSpaceDE/>
        <w:autoSpaceDN/>
        <w:rPr>
          <w:color w:val="0E101A"/>
          <w:sz w:val="24"/>
          <w:szCs w:val="24"/>
        </w:rPr>
      </w:pPr>
    </w:p>
    <w:p w14:paraId="6BCF7108" w14:textId="77777777" w:rsidR="00336831" w:rsidRDefault="00336831" w:rsidP="00336831">
      <w:pPr>
        <w:pStyle w:val="ListParagraph"/>
        <w:rPr>
          <w:color w:val="0E101A"/>
          <w:sz w:val="24"/>
          <w:szCs w:val="24"/>
        </w:rPr>
      </w:pPr>
    </w:p>
    <w:p w14:paraId="18FEFE00" w14:textId="3754F056" w:rsidR="00DD3C63" w:rsidRDefault="00DD3C63" w:rsidP="00DD3C63">
      <w:pPr>
        <w:widowControl/>
        <w:autoSpaceDE/>
        <w:autoSpaceDN/>
        <w:rPr>
          <w:rFonts w:cs="Arial"/>
          <w:bCs/>
          <w:color w:val="000000"/>
          <w:sz w:val="24"/>
          <w:szCs w:val="24"/>
        </w:rPr>
      </w:pPr>
    </w:p>
    <w:p w14:paraId="4207B0E1" w14:textId="77777777" w:rsidR="009748D2" w:rsidRPr="009748D2" w:rsidRDefault="009748D2" w:rsidP="009748D2">
      <w:pPr>
        <w:pStyle w:val="Heading2"/>
        <w:tabs>
          <w:tab w:val="left" w:pos="2880"/>
          <w:tab w:val="center" w:pos="5960"/>
        </w:tabs>
        <w:jc w:val="center"/>
        <w:rPr>
          <w:sz w:val="28"/>
          <w:szCs w:val="28"/>
          <w:u w:val="none"/>
        </w:rPr>
      </w:pPr>
    </w:p>
    <w:sectPr w:rsidR="009748D2" w:rsidRPr="009748D2">
      <w:footerReference w:type="default" r:id="rId10"/>
      <w:pgSz w:w="12240" w:h="15840"/>
      <w:pgMar w:top="1360" w:right="200" w:bottom="940" w:left="11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FD13" w14:textId="77777777" w:rsidR="00BE0DF0" w:rsidRDefault="00BE0DF0">
      <w:r>
        <w:separator/>
      </w:r>
    </w:p>
  </w:endnote>
  <w:endnote w:type="continuationSeparator" w:id="0">
    <w:p w14:paraId="737D713B" w14:textId="77777777" w:rsidR="00BE0DF0" w:rsidRDefault="00BE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C69B" w14:textId="59346062" w:rsidR="00B137AD" w:rsidRDefault="00B9638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B1AB271" wp14:editId="71A81B83">
              <wp:simplePos x="0" y="0"/>
              <wp:positionH relativeFrom="page">
                <wp:posOffset>3816350</wp:posOffset>
              </wp:positionH>
              <wp:positionV relativeFrom="page">
                <wp:posOffset>9448165</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78F5" w14:textId="77777777" w:rsidR="00B137AD" w:rsidRDefault="00446FE6">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E96DD7">
                            <w:rPr>
                              <w:noProof/>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B271" id="_x0000_t202" coordsize="21600,21600" o:spt="202" path="m,l,21600r21600,l21600,xe">
              <v:stroke joinstyle="miter"/>
              <v:path gradientshapeok="t" o:connecttype="rect"/>
            </v:shapetype>
            <v:shape id="docshape2" o:spid="_x0000_s1026" type="#_x0000_t202" style="position:absolute;margin-left:300.5pt;margin-top:743.95pt;width:12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" filled="f" stroked="f">
              <v:textbox inset="0,0,0,0">
                <w:txbxContent>
                  <w:p w14:paraId="5A3C78F5" w14:textId="77777777" w:rsidR="00B137AD" w:rsidRDefault="00446FE6">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E96DD7">
                      <w:rPr>
                        <w:noProof/>
                        <w:w w:val="99"/>
                        <w:sz w:val="20"/>
                      </w:rPr>
                      <w:t>2</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3FEC" w14:textId="77777777" w:rsidR="00BE0DF0" w:rsidRDefault="00BE0DF0">
      <w:r>
        <w:separator/>
      </w:r>
    </w:p>
  </w:footnote>
  <w:footnote w:type="continuationSeparator" w:id="0">
    <w:p w14:paraId="296A932D" w14:textId="77777777" w:rsidR="00BE0DF0" w:rsidRDefault="00BE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9E1"/>
    <w:multiLevelType w:val="hybridMultilevel"/>
    <w:tmpl w:val="FB60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6"/>
    <w:multiLevelType w:val="hybridMultilevel"/>
    <w:tmpl w:val="97029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C28FB"/>
    <w:multiLevelType w:val="hybridMultilevel"/>
    <w:tmpl w:val="8948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467CA"/>
    <w:multiLevelType w:val="hybridMultilevel"/>
    <w:tmpl w:val="F25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61481"/>
    <w:multiLevelType w:val="hybridMultilevel"/>
    <w:tmpl w:val="83AA8A9E"/>
    <w:lvl w:ilvl="0" w:tplc="5B368340">
      <w:numFmt w:val="bullet"/>
      <w:lvlText w:val=""/>
      <w:lvlJc w:val="left"/>
      <w:pPr>
        <w:ind w:left="1060" w:hanging="300"/>
      </w:pPr>
      <w:rPr>
        <w:rFonts w:ascii="Symbol" w:eastAsia="Symbol" w:hAnsi="Symbol" w:cs="Symbol" w:hint="default"/>
        <w:w w:val="100"/>
        <w:lang w:val="en-US" w:eastAsia="en-US" w:bidi="ar-SA"/>
      </w:rPr>
    </w:lvl>
    <w:lvl w:ilvl="1" w:tplc="CC047568">
      <w:numFmt w:val="bullet"/>
      <w:lvlText w:val="•"/>
      <w:lvlJc w:val="left"/>
      <w:pPr>
        <w:ind w:left="2042" w:hanging="300"/>
      </w:pPr>
      <w:rPr>
        <w:rFonts w:hint="default"/>
        <w:lang w:val="en-US" w:eastAsia="en-US" w:bidi="ar-SA"/>
      </w:rPr>
    </w:lvl>
    <w:lvl w:ilvl="2" w:tplc="758882D6">
      <w:numFmt w:val="bullet"/>
      <w:lvlText w:val="•"/>
      <w:lvlJc w:val="left"/>
      <w:pPr>
        <w:ind w:left="3024" w:hanging="300"/>
      </w:pPr>
      <w:rPr>
        <w:rFonts w:hint="default"/>
        <w:lang w:val="en-US" w:eastAsia="en-US" w:bidi="ar-SA"/>
      </w:rPr>
    </w:lvl>
    <w:lvl w:ilvl="3" w:tplc="C4601578">
      <w:numFmt w:val="bullet"/>
      <w:lvlText w:val="•"/>
      <w:lvlJc w:val="left"/>
      <w:pPr>
        <w:ind w:left="4006" w:hanging="300"/>
      </w:pPr>
      <w:rPr>
        <w:rFonts w:hint="default"/>
        <w:lang w:val="en-US" w:eastAsia="en-US" w:bidi="ar-SA"/>
      </w:rPr>
    </w:lvl>
    <w:lvl w:ilvl="4" w:tplc="DEA865D2">
      <w:numFmt w:val="bullet"/>
      <w:lvlText w:val="•"/>
      <w:lvlJc w:val="left"/>
      <w:pPr>
        <w:ind w:left="4988" w:hanging="300"/>
      </w:pPr>
      <w:rPr>
        <w:rFonts w:hint="default"/>
        <w:lang w:val="en-US" w:eastAsia="en-US" w:bidi="ar-SA"/>
      </w:rPr>
    </w:lvl>
    <w:lvl w:ilvl="5" w:tplc="87F89A8A">
      <w:numFmt w:val="bullet"/>
      <w:lvlText w:val="•"/>
      <w:lvlJc w:val="left"/>
      <w:pPr>
        <w:ind w:left="5970" w:hanging="300"/>
      </w:pPr>
      <w:rPr>
        <w:rFonts w:hint="default"/>
        <w:lang w:val="en-US" w:eastAsia="en-US" w:bidi="ar-SA"/>
      </w:rPr>
    </w:lvl>
    <w:lvl w:ilvl="6" w:tplc="0E180750">
      <w:numFmt w:val="bullet"/>
      <w:lvlText w:val="•"/>
      <w:lvlJc w:val="left"/>
      <w:pPr>
        <w:ind w:left="6952" w:hanging="300"/>
      </w:pPr>
      <w:rPr>
        <w:rFonts w:hint="default"/>
        <w:lang w:val="en-US" w:eastAsia="en-US" w:bidi="ar-SA"/>
      </w:rPr>
    </w:lvl>
    <w:lvl w:ilvl="7" w:tplc="F56CD784">
      <w:numFmt w:val="bullet"/>
      <w:lvlText w:val="•"/>
      <w:lvlJc w:val="left"/>
      <w:pPr>
        <w:ind w:left="7934" w:hanging="300"/>
      </w:pPr>
      <w:rPr>
        <w:rFonts w:hint="default"/>
        <w:lang w:val="en-US" w:eastAsia="en-US" w:bidi="ar-SA"/>
      </w:rPr>
    </w:lvl>
    <w:lvl w:ilvl="8" w:tplc="93F005D2">
      <w:numFmt w:val="bullet"/>
      <w:lvlText w:val="•"/>
      <w:lvlJc w:val="left"/>
      <w:pPr>
        <w:ind w:left="8916" w:hanging="300"/>
      </w:pPr>
      <w:rPr>
        <w:rFonts w:hint="default"/>
        <w:lang w:val="en-US" w:eastAsia="en-US" w:bidi="ar-SA"/>
      </w:rPr>
    </w:lvl>
  </w:abstractNum>
  <w:abstractNum w:abstractNumId="5" w15:restartNumberingAfterBreak="0">
    <w:nsid w:val="26E73292"/>
    <w:multiLevelType w:val="hybridMultilevel"/>
    <w:tmpl w:val="B0402AD2"/>
    <w:lvl w:ilvl="0" w:tplc="2070B2C8">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15827C76">
      <w:numFmt w:val="bullet"/>
      <w:lvlText w:val="•"/>
      <w:lvlJc w:val="left"/>
      <w:pPr>
        <w:ind w:left="1988" w:hanging="360"/>
      </w:pPr>
      <w:rPr>
        <w:rFonts w:hint="default"/>
        <w:lang w:val="en-US" w:eastAsia="en-US" w:bidi="ar-SA"/>
      </w:rPr>
    </w:lvl>
    <w:lvl w:ilvl="2" w:tplc="1D1E4D7E">
      <w:numFmt w:val="bullet"/>
      <w:lvlText w:val="•"/>
      <w:lvlJc w:val="left"/>
      <w:pPr>
        <w:ind w:left="2976" w:hanging="360"/>
      </w:pPr>
      <w:rPr>
        <w:rFonts w:hint="default"/>
        <w:lang w:val="en-US" w:eastAsia="en-US" w:bidi="ar-SA"/>
      </w:rPr>
    </w:lvl>
    <w:lvl w:ilvl="3" w:tplc="43E04060">
      <w:numFmt w:val="bullet"/>
      <w:lvlText w:val="•"/>
      <w:lvlJc w:val="left"/>
      <w:pPr>
        <w:ind w:left="3964" w:hanging="360"/>
      </w:pPr>
      <w:rPr>
        <w:rFonts w:hint="default"/>
        <w:lang w:val="en-US" w:eastAsia="en-US" w:bidi="ar-SA"/>
      </w:rPr>
    </w:lvl>
    <w:lvl w:ilvl="4" w:tplc="F0349A36">
      <w:numFmt w:val="bullet"/>
      <w:lvlText w:val="•"/>
      <w:lvlJc w:val="left"/>
      <w:pPr>
        <w:ind w:left="4952" w:hanging="360"/>
      </w:pPr>
      <w:rPr>
        <w:rFonts w:hint="default"/>
        <w:lang w:val="en-US" w:eastAsia="en-US" w:bidi="ar-SA"/>
      </w:rPr>
    </w:lvl>
    <w:lvl w:ilvl="5" w:tplc="A830A3F6">
      <w:numFmt w:val="bullet"/>
      <w:lvlText w:val="•"/>
      <w:lvlJc w:val="left"/>
      <w:pPr>
        <w:ind w:left="5940" w:hanging="360"/>
      </w:pPr>
      <w:rPr>
        <w:rFonts w:hint="default"/>
        <w:lang w:val="en-US" w:eastAsia="en-US" w:bidi="ar-SA"/>
      </w:rPr>
    </w:lvl>
    <w:lvl w:ilvl="6" w:tplc="B7B8ABA2">
      <w:numFmt w:val="bullet"/>
      <w:lvlText w:val="•"/>
      <w:lvlJc w:val="left"/>
      <w:pPr>
        <w:ind w:left="6928" w:hanging="360"/>
      </w:pPr>
      <w:rPr>
        <w:rFonts w:hint="default"/>
        <w:lang w:val="en-US" w:eastAsia="en-US" w:bidi="ar-SA"/>
      </w:rPr>
    </w:lvl>
    <w:lvl w:ilvl="7" w:tplc="D28E2F3A">
      <w:numFmt w:val="bullet"/>
      <w:lvlText w:val="•"/>
      <w:lvlJc w:val="left"/>
      <w:pPr>
        <w:ind w:left="7916" w:hanging="360"/>
      </w:pPr>
      <w:rPr>
        <w:rFonts w:hint="default"/>
        <w:lang w:val="en-US" w:eastAsia="en-US" w:bidi="ar-SA"/>
      </w:rPr>
    </w:lvl>
    <w:lvl w:ilvl="8" w:tplc="37BA493A">
      <w:numFmt w:val="bullet"/>
      <w:lvlText w:val="•"/>
      <w:lvlJc w:val="left"/>
      <w:pPr>
        <w:ind w:left="8904" w:hanging="360"/>
      </w:pPr>
      <w:rPr>
        <w:rFonts w:hint="default"/>
        <w:lang w:val="en-US" w:eastAsia="en-US" w:bidi="ar-SA"/>
      </w:rPr>
    </w:lvl>
  </w:abstractNum>
  <w:abstractNum w:abstractNumId="6" w15:restartNumberingAfterBreak="0">
    <w:nsid w:val="33770FBD"/>
    <w:multiLevelType w:val="hybridMultilevel"/>
    <w:tmpl w:val="87B46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E129F"/>
    <w:multiLevelType w:val="hybridMultilevel"/>
    <w:tmpl w:val="1E96B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311D0"/>
    <w:multiLevelType w:val="hybridMultilevel"/>
    <w:tmpl w:val="F3C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93A45"/>
    <w:multiLevelType w:val="hybridMultilevel"/>
    <w:tmpl w:val="78EC7718"/>
    <w:lvl w:ilvl="0" w:tplc="A87C5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37ECB"/>
    <w:multiLevelType w:val="hybridMultilevel"/>
    <w:tmpl w:val="70165E06"/>
    <w:lvl w:ilvl="0" w:tplc="53F2C4CC">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543B1"/>
    <w:multiLevelType w:val="hybridMultilevel"/>
    <w:tmpl w:val="69D46470"/>
    <w:lvl w:ilvl="0" w:tplc="BF862D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404E4"/>
    <w:multiLevelType w:val="hybridMultilevel"/>
    <w:tmpl w:val="CD0AB798"/>
    <w:lvl w:ilvl="0" w:tplc="3288F93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B7565"/>
    <w:multiLevelType w:val="hybridMultilevel"/>
    <w:tmpl w:val="49FCDAF0"/>
    <w:lvl w:ilvl="0" w:tplc="AD4A5D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8F4BCC"/>
    <w:multiLevelType w:val="hybridMultilevel"/>
    <w:tmpl w:val="5F34C030"/>
    <w:lvl w:ilvl="0" w:tplc="D6680B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F619B"/>
    <w:multiLevelType w:val="hybridMultilevel"/>
    <w:tmpl w:val="9092C33A"/>
    <w:lvl w:ilvl="0" w:tplc="05362516">
      <w:start w:val="1"/>
      <w:numFmt w:val="upperRoman"/>
      <w:lvlText w:val="%1."/>
      <w:lvlJc w:val="left"/>
      <w:pPr>
        <w:ind w:left="484" w:hanging="214"/>
      </w:pPr>
      <w:rPr>
        <w:rFonts w:ascii="Times New Roman" w:eastAsia="Times New Roman" w:hAnsi="Times New Roman" w:cs="Times New Roman" w:hint="default"/>
        <w:b/>
        <w:bCs/>
        <w:i w:val="0"/>
        <w:iCs w:val="0"/>
        <w:w w:val="100"/>
        <w:sz w:val="24"/>
        <w:szCs w:val="24"/>
        <w:u w:val="single" w:color="000000"/>
        <w:lang w:val="en-US" w:eastAsia="en-US" w:bidi="ar-SA"/>
      </w:rPr>
    </w:lvl>
    <w:lvl w:ilvl="1" w:tplc="1902A712">
      <w:numFmt w:val="bullet"/>
      <w:lvlText w:val="•"/>
      <w:lvlJc w:val="left"/>
      <w:pPr>
        <w:ind w:left="985" w:hanging="360"/>
      </w:pPr>
      <w:rPr>
        <w:rFonts w:ascii="Arial" w:eastAsia="Arial" w:hAnsi="Arial" w:cs="Arial" w:hint="default"/>
        <w:b w:val="0"/>
        <w:bCs w:val="0"/>
        <w:i w:val="0"/>
        <w:iCs w:val="0"/>
        <w:w w:val="100"/>
        <w:sz w:val="24"/>
        <w:szCs w:val="24"/>
        <w:lang w:val="en-US" w:eastAsia="en-US" w:bidi="ar-SA"/>
      </w:rPr>
    </w:lvl>
    <w:lvl w:ilvl="2" w:tplc="FB8CC82C">
      <w:numFmt w:val="bullet"/>
      <w:lvlText w:val="•"/>
      <w:lvlJc w:val="left"/>
      <w:pPr>
        <w:ind w:left="2080" w:hanging="360"/>
      </w:pPr>
      <w:rPr>
        <w:rFonts w:hint="default"/>
        <w:lang w:val="en-US" w:eastAsia="en-US" w:bidi="ar-SA"/>
      </w:rPr>
    </w:lvl>
    <w:lvl w:ilvl="3" w:tplc="F51AB278">
      <w:numFmt w:val="bullet"/>
      <w:lvlText w:val="•"/>
      <w:lvlJc w:val="left"/>
      <w:pPr>
        <w:ind w:left="3180" w:hanging="360"/>
      </w:pPr>
      <w:rPr>
        <w:rFonts w:hint="default"/>
        <w:lang w:val="en-US" w:eastAsia="en-US" w:bidi="ar-SA"/>
      </w:rPr>
    </w:lvl>
    <w:lvl w:ilvl="4" w:tplc="15E0A810">
      <w:numFmt w:val="bullet"/>
      <w:lvlText w:val="•"/>
      <w:lvlJc w:val="left"/>
      <w:pPr>
        <w:ind w:left="4280" w:hanging="360"/>
      </w:pPr>
      <w:rPr>
        <w:rFonts w:hint="default"/>
        <w:lang w:val="en-US" w:eastAsia="en-US" w:bidi="ar-SA"/>
      </w:rPr>
    </w:lvl>
    <w:lvl w:ilvl="5" w:tplc="FF9A7716">
      <w:numFmt w:val="bullet"/>
      <w:lvlText w:val="•"/>
      <w:lvlJc w:val="left"/>
      <w:pPr>
        <w:ind w:left="5380" w:hanging="360"/>
      </w:pPr>
      <w:rPr>
        <w:rFonts w:hint="default"/>
        <w:lang w:val="en-US" w:eastAsia="en-US" w:bidi="ar-SA"/>
      </w:rPr>
    </w:lvl>
    <w:lvl w:ilvl="6" w:tplc="E1A62448">
      <w:numFmt w:val="bullet"/>
      <w:lvlText w:val="•"/>
      <w:lvlJc w:val="left"/>
      <w:pPr>
        <w:ind w:left="6480" w:hanging="360"/>
      </w:pPr>
      <w:rPr>
        <w:rFonts w:hint="default"/>
        <w:lang w:val="en-US" w:eastAsia="en-US" w:bidi="ar-SA"/>
      </w:rPr>
    </w:lvl>
    <w:lvl w:ilvl="7" w:tplc="5656B71C">
      <w:numFmt w:val="bullet"/>
      <w:lvlText w:val="•"/>
      <w:lvlJc w:val="left"/>
      <w:pPr>
        <w:ind w:left="7580" w:hanging="360"/>
      </w:pPr>
      <w:rPr>
        <w:rFonts w:hint="default"/>
        <w:lang w:val="en-US" w:eastAsia="en-US" w:bidi="ar-SA"/>
      </w:rPr>
    </w:lvl>
    <w:lvl w:ilvl="8" w:tplc="5596D7D6">
      <w:numFmt w:val="bullet"/>
      <w:lvlText w:val="•"/>
      <w:lvlJc w:val="left"/>
      <w:pPr>
        <w:ind w:left="8680" w:hanging="360"/>
      </w:pPr>
      <w:rPr>
        <w:rFonts w:hint="default"/>
        <w:lang w:val="en-US" w:eastAsia="en-US" w:bidi="ar-SA"/>
      </w:rPr>
    </w:lvl>
  </w:abstractNum>
  <w:abstractNum w:abstractNumId="16" w15:restartNumberingAfterBreak="0">
    <w:nsid w:val="4B3D257C"/>
    <w:multiLevelType w:val="hybridMultilevel"/>
    <w:tmpl w:val="BCB6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A4B9B"/>
    <w:multiLevelType w:val="hybridMultilevel"/>
    <w:tmpl w:val="75B64BA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8" w15:restartNumberingAfterBreak="0">
    <w:nsid w:val="5CC36C3E"/>
    <w:multiLevelType w:val="hybridMultilevel"/>
    <w:tmpl w:val="3B580E68"/>
    <w:lvl w:ilvl="0" w:tplc="35FA06C6">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26FD6"/>
    <w:multiLevelType w:val="hybridMultilevel"/>
    <w:tmpl w:val="C9AC6C04"/>
    <w:lvl w:ilvl="0" w:tplc="8B3289C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13791"/>
    <w:multiLevelType w:val="hybridMultilevel"/>
    <w:tmpl w:val="8550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677E68"/>
    <w:multiLevelType w:val="hybridMultilevel"/>
    <w:tmpl w:val="6C7070B2"/>
    <w:lvl w:ilvl="0" w:tplc="ECDC477E">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2C4E27BC">
      <w:numFmt w:val="bullet"/>
      <w:lvlText w:val=""/>
      <w:lvlJc w:val="left"/>
      <w:pPr>
        <w:ind w:left="1091" w:hanging="269"/>
      </w:pPr>
      <w:rPr>
        <w:rFonts w:ascii="Symbol" w:eastAsia="Symbol" w:hAnsi="Symbol" w:cs="Symbol" w:hint="default"/>
        <w:b w:val="0"/>
        <w:bCs w:val="0"/>
        <w:i w:val="0"/>
        <w:iCs w:val="0"/>
        <w:w w:val="100"/>
        <w:sz w:val="24"/>
        <w:szCs w:val="24"/>
        <w:lang w:val="en-US" w:eastAsia="en-US" w:bidi="ar-SA"/>
      </w:rPr>
    </w:lvl>
    <w:lvl w:ilvl="2" w:tplc="C11871CC">
      <w:numFmt w:val="bullet"/>
      <w:lvlText w:val="•"/>
      <w:lvlJc w:val="left"/>
      <w:pPr>
        <w:ind w:left="2186" w:hanging="269"/>
      </w:pPr>
      <w:rPr>
        <w:rFonts w:hint="default"/>
        <w:lang w:val="en-US" w:eastAsia="en-US" w:bidi="ar-SA"/>
      </w:rPr>
    </w:lvl>
    <w:lvl w:ilvl="3" w:tplc="09FC8810">
      <w:numFmt w:val="bullet"/>
      <w:lvlText w:val="•"/>
      <w:lvlJc w:val="left"/>
      <w:pPr>
        <w:ind w:left="3273" w:hanging="269"/>
      </w:pPr>
      <w:rPr>
        <w:rFonts w:hint="default"/>
        <w:lang w:val="en-US" w:eastAsia="en-US" w:bidi="ar-SA"/>
      </w:rPr>
    </w:lvl>
    <w:lvl w:ilvl="4" w:tplc="32F090FA">
      <w:numFmt w:val="bullet"/>
      <w:lvlText w:val="•"/>
      <w:lvlJc w:val="left"/>
      <w:pPr>
        <w:ind w:left="4360" w:hanging="269"/>
      </w:pPr>
      <w:rPr>
        <w:rFonts w:hint="default"/>
        <w:lang w:val="en-US" w:eastAsia="en-US" w:bidi="ar-SA"/>
      </w:rPr>
    </w:lvl>
    <w:lvl w:ilvl="5" w:tplc="4D6A6BF4">
      <w:numFmt w:val="bullet"/>
      <w:lvlText w:val="•"/>
      <w:lvlJc w:val="left"/>
      <w:pPr>
        <w:ind w:left="5446" w:hanging="269"/>
      </w:pPr>
      <w:rPr>
        <w:rFonts w:hint="default"/>
        <w:lang w:val="en-US" w:eastAsia="en-US" w:bidi="ar-SA"/>
      </w:rPr>
    </w:lvl>
    <w:lvl w:ilvl="6" w:tplc="EAD6BEBA">
      <w:numFmt w:val="bullet"/>
      <w:lvlText w:val="•"/>
      <w:lvlJc w:val="left"/>
      <w:pPr>
        <w:ind w:left="6533" w:hanging="269"/>
      </w:pPr>
      <w:rPr>
        <w:rFonts w:hint="default"/>
        <w:lang w:val="en-US" w:eastAsia="en-US" w:bidi="ar-SA"/>
      </w:rPr>
    </w:lvl>
    <w:lvl w:ilvl="7" w:tplc="7DEEB5E4">
      <w:numFmt w:val="bullet"/>
      <w:lvlText w:val="•"/>
      <w:lvlJc w:val="left"/>
      <w:pPr>
        <w:ind w:left="7620" w:hanging="269"/>
      </w:pPr>
      <w:rPr>
        <w:rFonts w:hint="default"/>
        <w:lang w:val="en-US" w:eastAsia="en-US" w:bidi="ar-SA"/>
      </w:rPr>
    </w:lvl>
    <w:lvl w:ilvl="8" w:tplc="61D21D38">
      <w:numFmt w:val="bullet"/>
      <w:lvlText w:val="•"/>
      <w:lvlJc w:val="left"/>
      <w:pPr>
        <w:ind w:left="8706" w:hanging="269"/>
      </w:pPr>
      <w:rPr>
        <w:rFonts w:hint="default"/>
        <w:lang w:val="en-US" w:eastAsia="en-US" w:bidi="ar-SA"/>
      </w:rPr>
    </w:lvl>
  </w:abstractNum>
  <w:abstractNum w:abstractNumId="22" w15:restartNumberingAfterBreak="0">
    <w:nsid w:val="62C030F9"/>
    <w:multiLevelType w:val="hybridMultilevel"/>
    <w:tmpl w:val="6688F078"/>
    <w:lvl w:ilvl="0" w:tplc="0FACAC0E">
      <w:start w:val="1"/>
      <w:numFmt w:val="upperLetter"/>
      <w:lvlText w:val="%1."/>
      <w:lvlJc w:val="left"/>
      <w:pPr>
        <w:ind w:left="1000" w:hanging="360"/>
      </w:pPr>
      <w:rPr>
        <w:rFonts w:ascii="Times New Roman" w:eastAsia="Times New Roman" w:hAnsi="Times New Roman" w:cs="Times New Roman" w:hint="default"/>
        <w:b/>
        <w:bCs/>
        <w:i/>
        <w:iCs/>
        <w:w w:val="100"/>
        <w:sz w:val="24"/>
        <w:szCs w:val="24"/>
        <w:lang w:val="en-US" w:eastAsia="en-US" w:bidi="ar-SA"/>
      </w:rPr>
    </w:lvl>
    <w:lvl w:ilvl="1" w:tplc="19B202BC">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2" w:tplc="665C52B0">
      <w:numFmt w:val="bullet"/>
      <w:lvlText w:val="•"/>
      <w:lvlJc w:val="left"/>
      <w:pPr>
        <w:ind w:left="2417" w:hanging="360"/>
      </w:pPr>
      <w:rPr>
        <w:rFonts w:hint="default"/>
        <w:lang w:val="en-US" w:eastAsia="en-US" w:bidi="ar-SA"/>
      </w:rPr>
    </w:lvl>
    <w:lvl w:ilvl="3" w:tplc="A7B66546">
      <w:numFmt w:val="bullet"/>
      <w:lvlText w:val="•"/>
      <w:lvlJc w:val="left"/>
      <w:pPr>
        <w:ind w:left="3475" w:hanging="360"/>
      </w:pPr>
      <w:rPr>
        <w:rFonts w:hint="default"/>
        <w:lang w:val="en-US" w:eastAsia="en-US" w:bidi="ar-SA"/>
      </w:rPr>
    </w:lvl>
    <w:lvl w:ilvl="4" w:tplc="A7865C66">
      <w:numFmt w:val="bullet"/>
      <w:lvlText w:val="•"/>
      <w:lvlJc w:val="left"/>
      <w:pPr>
        <w:ind w:left="4533" w:hanging="360"/>
      </w:pPr>
      <w:rPr>
        <w:rFonts w:hint="default"/>
        <w:lang w:val="en-US" w:eastAsia="en-US" w:bidi="ar-SA"/>
      </w:rPr>
    </w:lvl>
    <w:lvl w:ilvl="5" w:tplc="1304DE44">
      <w:numFmt w:val="bullet"/>
      <w:lvlText w:val="•"/>
      <w:lvlJc w:val="left"/>
      <w:pPr>
        <w:ind w:left="5591" w:hanging="360"/>
      </w:pPr>
      <w:rPr>
        <w:rFonts w:hint="default"/>
        <w:lang w:val="en-US" w:eastAsia="en-US" w:bidi="ar-SA"/>
      </w:rPr>
    </w:lvl>
    <w:lvl w:ilvl="6" w:tplc="5E9C0C70">
      <w:numFmt w:val="bullet"/>
      <w:lvlText w:val="•"/>
      <w:lvlJc w:val="left"/>
      <w:pPr>
        <w:ind w:left="6648" w:hanging="360"/>
      </w:pPr>
      <w:rPr>
        <w:rFonts w:hint="default"/>
        <w:lang w:val="en-US" w:eastAsia="en-US" w:bidi="ar-SA"/>
      </w:rPr>
    </w:lvl>
    <w:lvl w:ilvl="7" w:tplc="5E94B450">
      <w:numFmt w:val="bullet"/>
      <w:lvlText w:val="•"/>
      <w:lvlJc w:val="left"/>
      <w:pPr>
        <w:ind w:left="7706" w:hanging="360"/>
      </w:pPr>
      <w:rPr>
        <w:rFonts w:hint="default"/>
        <w:lang w:val="en-US" w:eastAsia="en-US" w:bidi="ar-SA"/>
      </w:rPr>
    </w:lvl>
    <w:lvl w:ilvl="8" w:tplc="F15259C4">
      <w:numFmt w:val="bullet"/>
      <w:lvlText w:val="•"/>
      <w:lvlJc w:val="left"/>
      <w:pPr>
        <w:ind w:left="8764" w:hanging="360"/>
      </w:pPr>
      <w:rPr>
        <w:rFonts w:hint="default"/>
        <w:lang w:val="en-US" w:eastAsia="en-US" w:bidi="ar-SA"/>
      </w:rPr>
    </w:lvl>
  </w:abstractNum>
  <w:abstractNum w:abstractNumId="23" w15:restartNumberingAfterBreak="0">
    <w:nsid w:val="72A87476"/>
    <w:multiLevelType w:val="multilevel"/>
    <w:tmpl w:val="1354CB9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B4092"/>
    <w:multiLevelType w:val="hybridMultilevel"/>
    <w:tmpl w:val="04429796"/>
    <w:lvl w:ilvl="0" w:tplc="D86C4F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C0143"/>
    <w:multiLevelType w:val="multilevel"/>
    <w:tmpl w:val="376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592295">
    <w:abstractNumId w:val="22"/>
  </w:num>
  <w:num w:numId="2" w16cid:durableId="288558137">
    <w:abstractNumId w:val="4"/>
  </w:num>
  <w:num w:numId="3" w16cid:durableId="1468473043">
    <w:abstractNumId w:val="21"/>
  </w:num>
  <w:num w:numId="4" w16cid:durableId="268978203">
    <w:abstractNumId w:val="5"/>
  </w:num>
  <w:num w:numId="5" w16cid:durableId="18284685">
    <w:abstractNumId w:val="15"/>
  </w:num>
  <w:num w:numId="6" w16cid:durableId="189681945">
    <w:abstractNumId w:val="7"/>
  </w:num>
  <w:num w:numId="7" w16cid:durableId="2137211655">
    <w:abstractNumId w:val="1"/>
  </w:num>
  <w:num w:numId="8" w16cid:durableId="950405765">
    <w:abstractNumId w:val="23"/>
  </w:num>
  <w:num w:numId="9" w16cid:durableId="457797922">
    <w:abstractNumId w:val="20"/>
  </w:num>
  <w:num w:numId="10" w16cid:durableId="763457018">
    <w:abstractNumId w:val="17"/>
  </w:num>
  <w:num w:numId="11" w16cid:durableId="929922972">
    <w:abstractNumId w:val="16"/>
  </w:num>
  <w:num w:numId="12" w16cid:durableId="397947108">
    <w:abstractNumId w:val="9"/>
  </w:num>
  <w:num w:numId="13" w16cid:durableId="33191600">
    <w:abstractNumId w:val="0"/>
  </w:num>
  <w:num w:numId="14" w16cid:durableId="2041053392">
    <w:abstractNumId w:val="14"/>
  </w:num>
  <w:num w:numId="15" w16cid:durableId="221721811">
    <w:abstractNumId w:val="19"/>
  </w:num>
  <w:num w:numId="16" w16cid:durableId="1794444776">
    <w:abstractNumId w:val="2"/>
  </w:num>
  <w:num w:numId="17" w16cid:durableId="1112625554">
    <w:abstractNumId w:val="18"/>
  </w:num>
  <w:num w:numId="18" w16cid:durableId="1155532313">
    <w:abstractNumId w:val="10"/>
  </w:num>
  <w:num w:numId="19" w16cid:durableId="998195109">
    <w:abstractNumId w:val="11"/>
  </w:num>
  <w:num w:numId="20" w16cid:durableId="2074037964">
    <w:abstractNumId w:val="8"/>
  </w:num>
  <w:num w:numId="21" w16cid:durableId="1348408686">
    <w:abstractNumId w:val="13"/>
  </w:num>
  <w:num w:numId="22" w16cid:durableId="1630938045">
    <w:abstractNumId w:val="25"/>
  </w:num>
  <w:num w:numId="23" w16cid:durableId="1407191220">
    <w:abstractNumId w:val="3"/>
  </w:num>
  <w:num w:numId="24" w16cid:durableId="1128158907">
    <w:abstractNumId w:val="12"/>
  </w:num>
  <w:num w:numId="25" w16cid:durableId="121005218">
    <w:abstractNumId w:val="24"/>
  </w:num>
  <w:num w:numId="26" w16cid:durableId="1804468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AD"/>
    <w:rsid w:val="00000AF3"/>
    <w:rsid w:val="00000DBC"/>
    <w:rsid w:val="000116C7"/>
    <w:rsid w:val="00013001"/>
    <w:rsid w:val="000133FF"/>
    <w:rsid w:val="0001459D"/>
    <w:rsid w:val="00015865"/>
    <w:rsid w:val="00017ADD"/>
    <w:rsid w:val="00033D89"/>
    <w:rsid w:val="000360A9"/>
    <w:rsid w:val="00041B11"/>
    <w:rsid w:val="000422B7"/>
    <w:rsid w:val="00043956"/>
    <w:rsid w:val="00043B2F"/>
    <w:rsid w:val="00043BCD"/>
    <w:rsid w:val="0004772F"/>
    <w:rsid w:val="0005360F"/>
    <w:rsid w:val="00054477"/>
    <w:rsid w:val="0005737F"/>
    <w:rsid w:val="00062E5F"/>
    <w:rsid w:val="000679C1"/>
    <w:rsid w:val="0007254B"/>
    <w:rsid w:val="00072771"/>
    <w:rsid w:val="00080A77"/>
    <w:rsid w:val="000876D5"/>
    <w:rsid w:val="00087EB1"/>
    <w:rsid w:val="000917A2"/>
    <w:rsid w:val="00091BEF"/>
    <w:rsid w:val="00093477"/>
    <w:rsid w:val="000A4137"/>
    <w:rsid w:val="000A416A"/>
    <w:rsid w:val="000B65C8"/>
    <w:rsid w:val="000C7DC5"/>
    <w:rsid w:val="000E04A9"/>
    <w:rsid w:val="000E3EFC"/>
    <w:rsid w:val="000E435F"/>
    <w:rsid w:val="000E450E"/>
    <w:rsid w:val="000E6FC1"/>
    <w:rsid w:val="000E7DBC"/>
    <w:rsid w:val="000F0A04"/>
    <w:rsid w:val="000F4DF3"/>
    <w:rsid w:val="000F4F64"/>
    <w:rsid w:val="000F7C6B"/>
    <w:rsid w:val="001077A6"/>
    <w:rsid w:val="00107D90"/>
    <w:rsid w:val="0011202D"/>
    <w:rsid w:val="001121DA"/>
    <w:rsid w:val="00113D55"/>
    <w:rsid w:val="00113D78"/>
    <w:rsid w:val="0012182B"/>
    <w:rsid w:val="00126F26"/>
    <w:rsid w:val="001354A7"/>
    <w:rsid w:val="001402AC"/>
    <w:rsid w:val="00143ECA"/>
    <w:rsid w:val="001442E7"/>
    <w:rsid w:val="001466A9"/>
    <w:rsid w:val="00147B4D"/>
    <w:rsid w:val="00154E59"/>
    <w:rsid w:val="0015662C"/>
    <w:rsid w:val="001623C5"/>
    <w:rsid w:val="00163C5D"/>
    <w:rsid w:val="0016708D"/>
    <w:rsid w:val="00176FB1"/>
    <w:rsid w:val="001835B9"/>
    <w:rsid w:val="00193D6D"/>
    <w:rsid w:val="001A7D94"/>
    <w:rsid w:val="001B091C"/>
    <w:rsid w:val="001B499F"/>
    <w:rsid w:val="001B56CE"/>
    <w:rsid w:val="001B5CD7"/>
    <w:rsid w:val="001B7035"/>
    <w:rsid w:val="001C0164"/>
    <w:rsid w:val="001C7996"/>
    <w:rsid w:val="001D7F5F"/>
    <w:rsid w:val="001E30A8"/>
    <w:rsid w:val="001E55F7"/>
    <w:rsid w:val="001E775A"/>
    <w:rsid w:val="001F3237"/>
    <w:rsid w:val="001F505C"/>
    <w:rsid w:val="001F5B7C"/>
    <w:rsid w:val="001F7A5C"/>
    <w:rsid w:val="00206619"/>
    <w:rsid w:val="0021506B"/>
    <w:rsid w:val="00217DBF"/>
    <w:rsid w:val="002205BF"/>
    <w:rsid w:val="00222478"/>
    <w:rsid w:val="00234DB6"/>
    <w:rsid w:val="00240B9E"/>
    <w:rsid w:val="00241074"/>
    <w:rsid w:val="002419AB"/>
    <w:rsid w:val="00245A08"/>
    <w:rsid w:val="00247EEB"/>
    <w:rsid w:val="00260032"/>
    <w:rsid w:val="002629D7"/>
    <w:rsid w:val="002653E4"/>
    <w:rsid w:val="00266C91"/>
    <w:rsid w:val="0027494C"/>
    <w:rsid w:val="002757F5"/>
    <w:rsid w:val="0027617E"/>
    <w:rsid w:val="00281CD6"/>
    <w:rsid w:val="0028367D"/>
    <w:rsid w:val="002A0870"/>
    <w:rsid w:val="002A62E7"/>
    <w:rsid w:val="002B045D"/>
    <w:rsid w:val="002B5A48"/>
    <w:rsid w:val="002B6424"/>
    <w:rsid w:val="002C2D1C"/>
    <w:rsid w:val="002D36B1"/>
    <w:rsid w:val="002D75D8"/>
    <w:rsid w:val="002E05FD"/>
    <w:rsid w:val="002E3A96"/>
    <w:rsid w:val="002E3D3D"/>
    <w:rsid w:val="002E5A4B"/>
    <w:rsid w:val="002E79DD"/>
    <w:rsid w:val="002F18B0"/>
    <w:rsid w:val="002F4B38"/>
    <w:rsid w:val="002F662B"/>
    <w:rsid w:val="00311EF8"/>
    <w:rsid w:val="00313634"/>
    <w:rsid w:val="003149E8"/>
    <w:rsid w:val="0031756D"/>
    <w:rsid w:val="003201E7"/>
    <w:rsid w:val="003209D5"/>
    <w:rsid w:val="00321605"/>
    <w:rsid w:val="00323B1B"/>
    <w:rsid w:val="00324D5B"/>
    <w:rsid w:val="003277F3"/>
    <w:rsid w:val="00330651"/>
    <w:rsid w:val="00336831"/>
    <w:rsid w:val="00363725"/>
    <w:rsid w:val="0036429C"/>
    <w:rsid w:val="00384774"/>
    <w:rsid w:val="0039425F"/>
    <w:rsid w:val="0039527C"/>
    <w:rsid w:val="00396038"/>
    <w:rsid w:val="00396B6A"/>
    <w:rsid w:val="003A17F4"/>
    <w:rsid w:val="003A2D42"/>
    <w:rsid w:val="003B0E19"/>
    <w:rsid w:val="003B3521"/>
    <w:rsid w:val="003C3F54"/>
    <w:rsid w:val="003C73FC"/>
    <w:rsid w:val="003C74BA"/>
    <w:rsid w:val="003D6711"/>
    <w:rsid w:val="003D78E4"/>
    <w:rsid w:val="003E3CEC"/>
    <w:rsid w:val="003E5C73"/>
    <w:rsid w:val="003F4CD3"/>
    <w:rsid w:val="0040048C"/>
    <w:rsid w:val="00406712"/>
    <w:rsid w:val="004126B3"/>
    <w:rsid w:val="004238D8"/>
    <w:rsid w:val="004244BD"/>
    <w:rsid w:val="00425643"/>
    <w:rsid w:val="00431AF7"/>
    <w:rsid w:val="00435297"/>
    <w:rsid w:val="00444F51"/>
    <w:rsid w:val="00446BD5"/>
    <w:rsid w:val="00446FE6"/>
    <w:rsid w:val="00452551"/>
    <w:rsid w:val="00462DD9"/>
    <w:rsid w:val="00465AAF"/>
    <w:rsid w:val="00470248"/>
    <w:rsid w:val="004721BE"/>
    <w:rsid w:val="00476BF4"/>
    <w:rsid w:val="004807BA"/>
    <w:rsid w:val="00481B17"/>
    <w:rsid w:val="00482ECB"/>
    <w:rsid w:val="0049381B"/>
    <w:rsid w:val="00496587"/>
    <w:rsid w:val="004972EC"/>
    <w:rsid w:val="004A0BF8"/>
    <w:rsid w:val="004B5CB9"/>
    <w:rsid w:val="004C1C69"/>
    <w:rsid w:val="004C59D1"/>
    <w:rsid w:val="004D7586"/>
    <w:rsid w:val="004D7F82"/>
    <w:rsid w:val="004E238E"/>
    <w:rsid w:val="004F185D"/>
    <w:rsid w:val="004F2175"/>
    <w:rsid w:val="004F52B6"/>
    <w:rsid w:val="0050194D"/>
    <w:rsid w:val="00504942"/>
    <w:rsid w:val="00510962"/>
    <w:rsid w:val="00516F3C"/>
    <w:rsid w:val="00521DAE"/>
    <w:rsid w:val="0052243B"/>
    <w:rsid w:val="00527454"/>
    <w:rsid w:val="005302A4"/>
    <w:rsid w:val="0053588D"/>
    <w:rsid w:val="00545BBD"/>
    <w:rsid w:val="0056171E"/>
    <w:rsid w:val="00561F10"/>
    <w:rsid w:val="005654E6"/>
    <w:rsid w:val="00573D30"/>
    <w:rsid w:val="00574113"/>
    <w:rsid w:val="0057416E"/>
    <w:rsid w:val="005770F6"/>
    <w:rsid w:val="00583A90"/>
    <w:rsid w:val="00586F17"/>
    <w:rsid w:val="00591206"/>
    <w:rsid w:val="005A231D"/>
    <w:rsid w:val="005A23CC"/>
    <w:rsid w:val="005A64F6"/>
    <w:rsid w:val="005B58BE"/>
    <w:rsid w:val="005C12E8"/>
    <w:rsid w:val="005C1574"/>
    <w:rsid w:val="005C2CD2"/>
    <w:rsid w:val="005C34B4"/>
    <w:rsid w:val="005C7359"/>
    <w:rsid w:val="005D0978"/>
    <w:rsid w:val="005D453A"/>
    <w:rsid w:val="005E1E16"/>
    <w:rsid w:val="005E4FE5"/>
    <w:rsid w:val="005E5F97"/>
    <w:rsid w:val="005E6790"/>
    <w:rsid w:val="005F0082"/>
    <w:rsid w:val="005F1712"/>
    <w:rsid w:val="005F5ED9"/>
    <w:rsid w:val="0060241F"/>
    <w:rsid w:val="00604BA5"/>
    <w:rsid w:val="0061504E"/>
    <w:rsid w:val="00617257"/>
    <w:rsid w:val="006174CF"/>
    <w:rsid w:val="00626242"/>
    <w:rsid w:val="006350EF"/>
    <w:rsid w:val="00635BBF"/>
    <w:rsid w:val="00636D6A"/>
    <w:rsid w:val="00643C9A"/>
    <w:rsid w:val="00643D63"/>
    <w:rsid w:val="00650250"/>
    <w:rsid w:val="00662BDE"/>
    <w:rsid w:val="006657F1"/>
    <w:rsid w:val="006658B2"/>
    <w:rsid w:val="00667601"/>
    <w:rsid w:val="00671888"/>
    <w:rsid w:val="006738AC"/>
    <w:rsid w:val="0068418B"/>
    <w:rsid w:val="00685BFA"/>
    <w:rsid w:val="006870A3"/>
    <w:rsid w:val="00692DF6"/>
    <w:rsid w:val="006966CB"/>
    <w:rsid w:val="006A0476"/>
    <w:rsid w:val="006A76F0"/>
    <w:rsid w:val="006B3F88"/>
    <w:rsid w:val="006B49A4"/>
    <w:rsid w:val="006D0FB8"/>
    <w:rsid w:val="006D329E"/>
    <w:rsid w:val="006E3FD7"/>
    <w:rsid w:val="006E5C9C"/>
    <w:rsid w:val="006F4A47"/>
    <w:rsid w:val="006F7EEA"/>
    <w:rsid w:val="007045AB"/>
    <w:rsid w:val="00706698"/>
    <w:rsid w:val="00713378"/>
    <w:rsid w:val="00713AA7"/>
    <w:rsid w:val="00716E89"/>
    <w:rsid w:val="00720ACC"/>
    <w:rsid w:val="00720B7F"/>
    <w:rsid w:val="007300F0"/>
    <w:rsid w:val="00731B82"/>
    <w:rsid w:val="00735C63"/>
    <w:rsid w:val="00740E1A"/>
    <w:rsid w:val="00745AFC"/>
    <w:rsid w:val="0075238D"/>
    <w:rsid w:val="007565D5"/>
    <w:rsid w:val="007605C7"/>
    <w:rsid w:val="0076232D"/>
    <w:rsid w:val="007635C7"/>
    <w:rsid w:val="0077395F"/>
    <w:rsid w:val="00775195"/>
    <w:rsid w:val="00781337"/>
    <w:rsid w:val="00785AB0"/>
    <w:rsid w:val="0079006C"/>
    <w:rsid w:val="007A111F"/>
    <w:rsid w:val="007A19CD"/>
    <w:rsid w:val="007A3593"/>
    <w:rsid w:val="007A45F8"/>
    <w:rsid w:val="007A66E3"/>
    <w:rsid w:val="007B3A8F"/>
    <w:rsid w:val="007C3A81"/>
    <w:rsid w:val="007C755A"/>
    <w:rsid w:val="007D478B"/>
    <w:rsid w:val="007E51EA"/>
    <w:rsid w:val="007F1210"/>
    <w:rsid w:val="007F55DF"/>
    <w:rsid w:val="00802030"/>
    <w:rsid w:val="00803CCF"/>
    <w:rsid w:val="00804FF9"/>
    <w:rsid w:val="008060AD"/>
    <w:rsid w:val="00807A2B"/>
    <w:rsid w:val="008104EF"/>
    <w:rsid w:val="008121CE"/>
    <w:rsid w:val="00812F9C"/>
    <w:rsid w:val="00813446"/>
    <w:rsid w:val="008149BF"/>
    <w:rsid w:val="008311C6"/>
    <w:rsid w:val="00837B5C"/>
    <w:rsid w:val="00837BAF"/>
    <w:rsid w:val="008401F9"/>
    <w:rsid w:val="008473E6"/>
    <w:rsid w:val="0085292E"/>
    <w:rsid w:val="008623F1"/>
    <w:rsid w:val="0086474C"/>
    <w:rsid w:val="0087043F"/>
    <w:rsid w:val="0087296C"/>
    <w:rsid w:val="00873DC9"/>
    <w:rsid w:val="00875C2A"/>
    <w:rsid w:val="0088696B"/>
    <w:rsid w:val="008940B5"/>
    <w:rsid w:val="008948A4"/>
    <w:rsid w:val="008951E0"/>
    <w:rsid w:val="008A4207"/>
    <w:rsid w:val="008B0429"/>
    <w:rsid w:val="008B0473"/>
    <w:rsid w:val="008C46A4"/>
    <w:rsid w:val="008D0AF9"/>
    <w:rsid w:val="008D1792"/>
    <w:rsid w:val="008D22B0"/>
    <w:rsid w:val="008D7A4D"/>
    <w:rsid w:val="008E139C"/>
    <w:rsid w:val="008E27E4"/>
    <w:rsid w:val="008E29A2"/>
    <w:rsid w:val="008E4F82"/>
    <w:rsid w:val="008E5984"/>
    <w:rsid w:val="008E73B2"/>
    <w:rsid w:val="008F0DCC"/>
    <w:rsid w:val="00904620"/>
    <w:rsid w:val="00912066"/>
    <w:rsid w:val="00913B43"/>
    <w:rsid w:val="00916251"/>
    <w:rsid w:val="00917F13"/>
    <w:rsid w:val="009228DC"/>
    <w:rsid w:val="00922C7D"/>
    <w:rsid w:val="00927F49"/>
    <w:rsid w:val="009310ED"/>
    <w:rsid w:val="00931217"/>
    <w:rsid w:val="00943F2E"/>
    <w:rsid w:val="00943F39"/>
    <w:rsid w:val="00943FAF"/>
    <w:rsid w:val="009447EA"/>
    <w:rsid w:val="009454DB"/>
    <w:rsid w:val="00947EAD"/>
    <w:rsid w:val="00952336"/>
    <w:rsid w:val="00954832"/>
    <w:rsid w:val="009612BE"/>
    <w:rsid w:val="00971B5A"/>
    <w:rsid w:val="00972BDE"/>
    <w:rsid w:val="00972D1F"/>
    <w:rsid w:val="009748D2"/>
    <w:rsid w:val="009748FF"/>
    <w:rsid w:val="00974D0C"/>
    <w:rsid w:val="00974E03"/>
    <w:rsid w:val="009816D4"/>
    <w:rsid w:val="00981FD3"/>
    <w:rsid w:val="00984EC2"/>
    <w:rsid w:val="009A20CE"/>
    <w:rsid w:val="009A2BA4"/>
    <w:rsid w:val="009A3773"/>
    <w:rsid w:val="009B3965"/>
    <w:rsid w:val="009B6F4B"/>
    <w:rsid w:val="009B71F6"/>
    <w:rsid w:val="009C76AD"/>
    <w:rsid w:val="009D3391"/>
    <w:rsid w:val="009D4BDE"/>
    <w:rsid w:val="009E25CB"/>
    <w:rsid w:val="009E3A07"/>
    <w:rsid w:val="009E5DC6"/>
    <w:rsid w:val="009F2224"/>
    <w:rsid w:val="009F3EDB"/>
    <w:rsid w:val="009F6A2A"/>
    <w:rsid w:val="00A0225B"/>
    <w:rsid w:val="00A038AA"/>
    <w:rsid w:val="00A12563"/>
    <w:rsid w:val="00A22393"/>
    <w:rsid w:val="00A34E74"/>
    <w:rsid w:val="00A37CDA"/>
    <w:rsid w:val="00A41836"/>
    <w:rsid w:val="00A46BD3"/>
    <w:rsid w:val="00A47F90"/>
    <w:rsid w:val="00A5102D"/>
    <w:rsid w:val="00A60F93"/>
    <w:rsid w:val="00A704D6"/>
    <w:rsid w:val="00A74E57"/>
    <w:rsid w:val="00AA315D"/>
    <w:rsid w:val="00AA406F"/>
    <w:rsid w:val="00AA655A"/>
    <w:rsid w:val="00AA6740"/>
    <w:rsid w:val="00AB352C"/>
    <w:rsid w:val="00AB5955"/>
    <w:rsid w:val="00AB7212"/>
    <w:rsid w:val="00AC2432"/>
    <w:rsid w:val="00AC30A5"/>
    <w:rsid w:val="00AD2CC7"/>
    <w:rsid w:val="00AE2285"/>
    <w:rsid w:val="00AE4C06"/>
    <w:rsid w:val="00AF0315"/>
    <w:rsid w:val="00AF2A46"/>
    <w:rsid w:val="00AF6286"/>
    <w:rsid w:val="00AF7D15"/>
    <w:rsid w:val="00B0209B"/>
    <w:rsid w:val="00B0282B"/>
    <w:rsid w:val="00B07C87"/>
    <w:rsid w:val="00B10FBD"/>
    <w:rsid w:val="00B1183A"/>
    <w:rsid w:val="00B137AD"/>
    <w:rsid w:val="00B205C5"/>
    <w:rsid w:val="00B24AB5"/>
    <w:rsid w:val="00B3058A"/>
    <w:rsid w:val="00B31A8A"/>
    <w:rsid w:val="00B33AFC"/>
    <w:rsid w:val="00B4353A"/>
    <w:rsid w:val="00B47E63"/>
    <w:rsid w:val="00B52C75"/>
    <w:rsid w:val="00B53EBF"/>
    <w:rsid w:val="00B544CB"/>
    <w:rsid w:val="00B610D4"/>
    <w:rsid w:val="00B63787"/>
    <w:rsid w:val="00B6416E"/>
    <w:rsid w:val="00B64388"/>
    <w:rsid w:val="00B75C90"/>
    <w:rsid w:val="00B764DF"/>
    <w:rsid w:val="00B8366F"/>
    <w:rsid w:val="00B9638E"/>
    <w:rsid w:val="00B97471"/>
    <w:rsid w:val="00BA0E7E"/>
    <w:rsid w:val="00BA4FC6"/>
    <w:rsid w:val="00BA7431"/>
    <w:rsid w:val="00BB366A"/>
    <w:rsid w:val="00BC0866"/>
    <w:rsid w:val="00BC5DCB"/>
    <w:rsid w:val="00BD076E"/>
    <w:rsid w:val="00BD42ED"/>
    <w:rsid w:val="00BE0DF0"/>
    <w:rsid w:val="00BE12F2"/>
    <w:rsid w:val="00BE15A6"/>
    <w:rsid w:val="00BE4896"/>
    <w:rsid w:val="00BE5591"/>
    <w:rsid w:val="00BF7436"/>
    <w:rsid w:val="00C001F1"/>
    <w:rsid w:val="00C04855"/>
    <w:rsid w:val="00C070B6"/>
    <w:rsid w:val="00C07E72"/>
    <w:rsid w:val="00C15D73"/>
    <w:rsid w:val="00C21493"/>
    <w:rsid w:val="00C248BD"/>
    <w:rsid w:val="00C26C59"/>
    <w:rsid w:val="00C27833"/>
    <w:rsid w:val="00C30C0D"/>
    <w:rsid w:val="00C33146"/>
    <w:rsid w:val="00C415A3"/>
    <w:rsid w:val="00C41770"/>
    <w:rsid w:val="00C47B45"/>
    <w:rsid w:val="00C5390D"/>
    <w:rsid w:val="00C546C3"/>
    <w:rsid w:val="00C60E58"/>
    <w:rsid w:val="00C66853"/>
    <w:rsid w:val="00C703BB"/>
    <w:rsid w:val="00C70AD7"/>
    <w:rsid w:val="00C7162A"/>
    <w:rsid w:val="00C73BA6"/>
    <w:rsid w:val="00C74076"/>
    <w:rsid w:val="00C81CAF"/>
    <w:rsid w:val="00C8716B"/>
    <w:rsid w:val="00C87F9D"/>
    <w:rsid w:val="00C94B88"/>
    <w:rsid w:val="00C96658"/>
    <w:rsid w:val="00CA4575"/>
    <w:rsid w:val="00CB244B"/>
    <w:rsid w:val="00CB3EF7"/>
    <w:rsid w:val="00CB676F"/>
    <w:rsid w:val="00CC2EFA"/>
    <w:rsid w:val="00CC3E32"/>
    <w:rsid w:val="00CC40FF"/>
    <w:rsid w:val="00CC4E78"/>
    <w:rsid w:val="00CC6541"/>
    <w:rsid w:val="00CD0DC9"/>
    <w:rsid w:val="00CD4F34"/>
    <w:rsid w:val="00CD6378"/>
    <w:rsid w:val="00CD64CE"/>
    <w:rsid w:val="00CE10D8"/>
    <w:rsid w:val="00CF4BA6"/>
    <w:rsid w:val="00CF5919"/>
    <w:rsid w:val="00CF78C3"/>
    <w:rsid w:val="00D06C41"/>
    <w:rsid w:val="00D15B04"/>
    <w:rsid w:val="00D166D5"/>
    <w:rsid w:val="00D21863"/>
    <w:rsid w:val="00D2364C"/>
    <w:rsid w:val="00D26718"/>
    <w:rsid w:val="00D3101C"/>
    <w:rsid w:val="00D336E7"/>
    <w:rsid w:val="00D35A5D"/>
    <w:rsid w:val="00D424F1"/>
    <w:rsid w:val="00D436F0"/>
    <w:rsid w:val="00D44FBC"/>
    <w:rsid w:val="00D57C21"/>
    <w:rsid w:val="00D61855"/>
    <w:rsid w:val="00D64F51"/>
    <w:rsid w:val="00D64F5D"/>
    <w:rsid w:val="00D7102A"/>
    <w:rsid w:val="00D75A72"/>
    <w:rsid w:val="00D806B4"/>
    <w:rsid w:val="00D81232"/>
    <w:rsid w:val="00D90CF7"/>
    <w:rsid w:val="00D9354D"/>
    <w:rsid w:val="00D94987"/>
    <w:rsid w:val="00D95145"/>
    <w:rsid w:val="00D95205"/>
    <w:rsid w:val="00D95587"/>
    <w:rsid w:val="00DA16C9"/>
    <w:rsid w:val="00DA3BFC"/>
    <w:rsid w:val="00DA51BB"/>
    <w:rsid w:val="00DA6B6F"/>
    <w:rsid w:val="00DC1E1C"/>
    <w:rsid w:val="00DC2AD0"/>
    <w:rsid w:val="00DC4572"/>
    <w:rsid w:val="00DC5DC5"/>
    <w:rsid w:val="00DD0AA6"/>
    <w:rsid w:val="00DD2127"/>
    <w:rsid w:val="00DD3C63"/>
    <w:rsid w:val="00DD42C2"/>
    <w:rsid w:val="00DD6133"/>
    <w:rsid w:val="00DD6ED4"/>
    <w:rsid w:val="00DE2335"/>
    <w:rsid w:val="00DF3638"/>
    <w:rsid w:val="00DF52B8"/>
    <w:rsid w:val="00DF52E1"/>
    <w:rsid w:val="00DF65F5"/>
    <w:rsid w:val="00E000EF"/>
    <w:rsid w:val="00E03ECD"/>
    <w:rsid w:val="00E1050E"/>
    <w:rsid w:val="00E11E1E"/>
    <w:rsid w:val="00E126FB"/>
    <w:rsid w:val="00E2042B"/>
    <w:rsid w:val="00E23F49"/>
    <w:rsid w:val="00E23F8B"/>
    <w:rsid w:val="00E3357C"/>
    <w:rsid w:val="00E352AE"/>
    <w:rsid w:val="00E366C7"/>
    <w:rsid w:val="00E3713B"/>
    <w:rsid w:val="00E402F9"/>
    <w:rsid w:val="00E4387A"/>
    <w:rsid w:val="00E43BBF"/>
    <w:rsid w:val="00E5385A"/>
    <w:rsid w:val="00E63A06"/>
    <w:rsid w:val="00E71044"/>
    <w:rsid w:val="00E75EB5"/>
    <w:rsid w:val="00E76A49"/>
    <w:rsid w:val="00E86A38"/>
    <w:rsid w:val="00E95A5C"/>
    <w:rsid w:val="00E96DD7"/>
    <w:rsid w:val="00EA4A5C"/>
    <w:rsid w:val="00EB00C0"/>
    <w:rsid w:val="00EB03BB"/>
    <w:rsid w:val="00EB3AFE"/>
    <w:rsid w:val="00EB4A10"/>
    <w:rsid w:val="00EB604E"/>
    <w:rsid w:val="00EC20C6"/>
    <w:rsid w:val="00EC7458"/>
    <w:rsid w:val="00ED171A"/>
    <w:rsid w:val="00ED3369"/>
    <w:rsid w:val="00ED669C"/>
    <w:rsid w:val="00EF18B7"/>
    <w:rsid w:val="00EF5FAF"/>
    <w:rsid w:val="00F14A9D"/>
    <w:rsid w:val="00F15D88"/>
    <w:rsid w:val="00F17C64"/>
    <w:rsid w:val="00F20911"/>
    <w:rsid w:val="00F20ED9"/>
    <w:rsid w:val="00F428F4"/>
    <w:rsid w:val="00F50643"/>
    <w:rsid w:val="00F531EB"/>
    <w:rsid w:val="00F61137"/>
    <w:rsid w:val="00F67350"/>
    <w:rsid w:val="00F75230"/>
    <w:rsid w:val="00F76FAF"/>
    <w:rsid w:val="00F81A25"/>
    <w:rsid w:val="00FA0FBA"/>
    <w:rsid w:val="00FA4127"/>
    <w:rsid w:val="00FA456B"/>
    <w:rsid w:val="00FA5D4A"/>
    <w:rsid w:val="00FA6423"/>
    <w:rsid w:val="00FA7F57"/>
    <w:rsid w:val="00FB2B69"/>
    <w:rsid w:val="00FB3BB0"/>
    <w:rsid w:val="00FB4E59"/>
    <w:rsid w:val="00FD0077"/>
    <w:rsid w:val="00FD07E5"/>
    <w:rsid w:val="00FF4109"/>
    <w:rsid w:val="00FF68FA"/>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FBBA"/>
  <w15:docId w15:val="{B40EF8FC-B09C-4824-8BD2-6C44B35C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0" w:right="1998"/>
      <w:jc w:val="center"/>
      <w:outlineLvl w:val="0"/>
    </w:pPr>
    <w:rPr>
      <w:b/>
      <w:bCs/>
      <w:sz w:val="28"/>
      <w:szCs w:val="28"/>
    </w:rPr>
  </w:style>
  <w:style w:type="paragraph" w:styleId="Heading2">
    <w:name w:val="heading 2"/>
    <w:basedOn w:val="Normal"/>
    <w:uiPriority w:val="1"/>
    <w:qFormat/>
    <w:pPr>
      <w:ind w:left="280"/>
      <w:outlineLvl w:val="1"/>
    </w:pPr>
    <w:rPr>
      <w:b/>
      <w:bCs/>
      <w:sz w:val="24"/>
      <w:szCs w:val="24"/>
      <w:u w:val="single" w:color="000000"/>
    </w:rPr>
  </w:style>
  <w:style w:type="paragraph" w:styleId="Heading3">
    <w:name w:val="heading 3"/>
    <w:basedOn w:val="Normal"/>
    <w:uiPriority w:val="1"/>
    <w:qFormat/>
    <w:pPr>
      <w:ind w:left="1000" w:hanging="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6DD7"/>
    <w:rPr>
      <w:rFonts w:ascii="Tahoma" w:hAnsi="Tahoma" w:cs="Tahoma"/>
      <w:sz w:val="16"/>
      <w:szCs w:val="16"/>
    </w:rPr>
  </w:style>
  <w:style w:type="character" w:customStyle="1" w:styleId="BalloonTextChar">
    <w:name w:val="Balloon Text Char"/>
    <w:basedOn w:val="DefaultParagraphFont"/>
    <w:link w:val="BalloonText"/>
    <w:uiPriority w:val="99"/>
    <w:semiHidden/>
    <w:rsid w:val="00E96DD7"/>
    <w:rPr>
      <w:rFonts w:ascii="Tahoma" w:eastAsia="Times New Roman" w:hAnsi="Tahoma" w:cs="Tahoma"/>
      <w:sz w:val="16"/>
      <w:szCs w:val="16"/>
    </w:rPr>
  </w:style>
  <w:style w:type="paragraph" w:styleId="NoSpacing">
    <w:name w:val="No Spacing"/>
    <w:uiPriority w:val="1"/>
    <w:qFormat/>
    <w:rsid w:val="00470248"/>
    <w:pPr>
      <w:widowControl/>
      <w:autoSpaceDE/>
      <w:autoSpaceDN/>
    </w:pPr>
    <w:rPr>
      <w:rFonts w:ascii="Calibri" w:eastAsia="Calibri" w:hAnsi="Calibri" w:cs="Times New Roman"/>
    </w:rPr>
  </w:style>
  <w:style w:type="character" w:customStyle="1" w:styleId="yiv6997490425contentpasted1">
    <w:name w:val="yiv6997490425contentpasted1"/>
    <w:basedOn w:val="DefaultParagraphFont"/>
    <w:rsid w:val="00470248"/>
  </w:style>
  <w:style w:type="character" w:customStyle="1" w:styleId="yiv6997490425markji8389x72">
    <w:name w:val="yiv6997490425markji8389x72"/>
    <w:basedOn w:val="DefaultParagraphFont"/>
    <w:rsid w:val="002B6424"/>
  </w:style>
  <w:style w:type="paragraph" w:styleId="Header">
    <w:name w:val="header"/>
    <w:basedOn w:val="Normal"/>
    <w:link w:val="HeaderChar"/>
    <w:unhideWhenUsed/>
    <w:rsid w:val="002653E4"/>
    <w:pPr>
      <w:tabs>
        <w:tab w:val="center" w:pos="4680"/>
        <w:tab w:val="right" w:pos="9360"/>
      </w:tabs>
    </w:pPr>
  </w:style>
  <w:style w:type="character" w:customStyle="1" w:styleId="HeaderChar">
    <w:name w:val="Header Char"/>
    <w:basedOn w:val="DefaultParagraphFont"/>
    <w:link w:val="Header"/>
    <w:rsid w:val="002653E4"/>
    <w:rPr>
      <w:rFonts w:ascii="Times New Roman" w:eastAsia="Times New Roman" w:hAnsi="Times New Roman" w:cs="Times New Roman"/>
    </w:rPr>
  </w:style>
  <w:style w:type="paragraph" w:styleId="Footer">
    <w:name w:val="footer"/>
    <w:basedOn w:val="Normal"/>
    <w:link w:val="FooterChar"/>
    <w:uiPriority w:val="99"/>
    <w:unhideWhenUsed/>
    <w:rsid w:val="002653E4"/>
    <w:pPr>
      <w:tabs>
        <w:tab w:val="center" w:pos="4680"/>
        <w:tab w:val="right" w:pos="9360"/>
      </w:tabs>
    </w:pPr>
  </w:style>
  <w:style w:type="character" w:customStyle="1" w:styleId="FooterChar">
    <w:name w:val="Footer Char"/>
    <w:basedOn w:val="DefaultParagraphFont"/>
    <w:link w:val="Footer"/>
    <w:uiPriority w:val="99"/>
    <w:rsid w:val="002653E4"/>
    <w:rPr>
      <w:rFonts w:ascii="Times New Roman" w:eastAsia="Times New Roman" w:hAnsi="Times New Roman" w:cs="Times New Roman"/>
    </w:rPr>
  </w:style>
  <w:style w:type="paragraph" w:styleId="Subtitle">
    <w:name w:val="Subtitle"/>
    <w:basedOn w:val="Normal"/>
    <w:link w:val="SubtitleChar"/>
    <w:qFormat/>
    <w:rsid w:val="009748D2"/>
    <w:pPr>
      <w:widowControl/>
      <w:autoSpaceDE/>
      <w:autoSpaceDN/>
    </w:pPr>
    <w:rPr>
      <w:rFonts w:ascii="Arial" w:hAnsi="Arial" w:cs="Arial"/>
      <w:b/>
      <w:bCs/>
      <w:sz w:val="20"/>
      <w:szCs w:val="20"/>
    </w:rPr>
  </w:style>
  <w:style w:type="character" w:customStyle="1" w:styleId="SubtitleChar">
    <w:name w:val="Subtitle Char"/>
    <w:basedOn w:val="DefaultParagraphFont"/>
    <w:link w:val="Subtitle"/>
    <w:rsid w:val="009748D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D312-B6A2-464C-B01B-52B6284C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Veronica Robinson</cp:lastModifiedBy>
  <cp:revision>2</cp:revision>
  <cp:lastPrinted>2023-10-30T21:32:00Z</cp:lastPrinted>
  <dcterms:created xsi:type="dcterms:W3CDTF">2025-04-28T20:23:00Z</dcterms:created>
  <dcterms:modified xsi:type="dcterms:W3CDTF">2025-04-28T20:23:00Z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Acrobat PDFMaker 22 for Word</vt:lpwstr>
  </property>
  <property fmtid="{D5CDD505-2E9C-101B-9397-08002B2CF9AE}" pid="4" name="LastSaved">
    <vt:filetime>2022-09-18T00:00:00Z</vt:filetime>
  </property>
  <property fmtid="{D5CDD505-2E9C-101B-9397-08002B2CF9AE}" pid="5" name="Producer">
    <vt:lpwstr>Adobe PDF Library 22.1.117</vt:lpwstr>
  </property>
  <property fmtid="{D5CDD505-2E9C-101B-9397-08002B2CF9AE}" pid="6" name="SourceModified">
    <vt:lpwstr>D:20220331030717</vt:lpwstr>
  </property>
</Properties>
</file>