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0884" w14:textId="77777777" w:rsidR="00377385" w:rsidRPr="004E3A16" w:rsidRDefault="00377385" w:rsidP="006610EE">
      <w:pPr>
        <w:pStyle w:val="Header"/>
        <w:tabs>
          <w:tab w:val="left" w:pos="720"/>
        </w:tabs>
        <w:jc w:val="center"/>
        <w:rPr>
          <w:b/>
          <w:sz w:val="28"/>
        </w:rPr>
      </w:pPr>
      <w:r w:rsidRPr="004E3A16">
        <w:rPr>
          <w:b/>
          <w:noProof/>
        </w:rPr>
        <mc:AlternateContent>
          <mc:Choice Requires="wps">
            <w:drawing>
              <wp:anchor distT="0" distB="0" distL="114300" distR="114300" simplePos="0" relativeHeight="251658240" behindDoc="0" locked="0" layoutInCell="1" allowOverlap="1" wp14:anchorId="677972A4" wp14:editId="392FE20F">
                <wp:simplePos x="0" y="0"/>
                <wp:positionH relativeFrom="column">
                  <wp:posOffset>62865</wp:posOffset>
                </wp:positionH>
                <wp:positionV relativeFrom="paragraph">
                  <wp:posOffset>874395</wp:posOffset>
                </wp:positionV>
                <wp:extent cx="6400800" cy="0"/>
                <wp:effectExtent l="43815" t="45720" r="41910" b="400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67BB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8.85pt" to="508.9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" strokecolor="#339" strokeweight="6pt">
                <v:stroke linestyle="thickBetweenThin"/>
              </v:line>
            </w:pict>
          </mc:Fallback>
        </mc:AlternateContent>
      </w:r>
      <w:r w:rsidRPr="004E3A16">
        <w:rPr>
          <w:b/>
          <w:sz w:val="28"/>
        </w:rPr>
        <w:t>BLACKS IN GOVERNMENT</w:t>
      </w:r>
    </w:p>
    <w:p w14:paraId="15D78E4A" w14:textId="77777777" w:rsidR="00377385" w:rsidRDefault="00E77BF9" w:rsidP="006610EE">
      <w:pPr>
        <w:pStyle w:val="Subtitle"/>
        <w:jc w:val="center"/>
        <w:rPr>
          <w:rFonts w:ascii="Times New Roman" w:hAnsi="Times New Roman" w:cs="Times New Roman"/>
        </w:rPr>
      </w:pPr>
      <w:r>
        <w:rPr>
          <w:rFonts w:ascii="Times New Roman" w:hAnsi="Times New Roman" w:cs="Times New Roman"/>
          <w:sz w:val="28"/>
        </w:rPr>
        <w:t>REGION IV EXECUTIVE COMMITTEE</w:t>
      </w:r>
    </w:p>
    <w:p w14:paraId="097A7AA9" w14:textId="3FA31C23" w:rsidR="00377385" w:rsidRDefault="001265DC" w:rsidP="006610EE">
      <w:pPr>
        <w:pStyle w:val="Heading2"/>
        <w:ind w:firstLine="720"/>
        <w:rPr>
          <w:rFonts w:ascii="Times New Roman" w:hAnsi="Times New Roman"/>
          <w:sz w:val="28"/>
          <w:szCs w:val="28"/>
        </w:rPr>
      </w:pPr>
      <w:r>
        <w:rPr>
          <w:rFonts w:ascii="Times New Roman" w:hAnsi="Times New Roman"/>
          <w:sz w:val="28"/>
          <w:szCs w:val="28"/>
        </w:rPr>
        <w:t xml:space="preserve">PROGRAM AND PLANNING </w:t>
      </w:r>
      <w:r w:rsidR="00092FED">
        <w:rPr>
          <w:rFonts w:ascii="Times New Roman" w:hAnsi="Times New Roman"/>
          <w:sz w:val="28"/>
          <w:szCs w:val="28"/>
        </w:rPr>
        <w:t>CHAIR REPORT</w:t>
      </w:r>
    </w:p>
    <w:p w14:paraId="3AC06DB3" w14:textId="4855A4B4" w:rsidR="00C56DC7" w:rsidRPr="006D4C14" w:rsidRDefault="006D4C14" w:rsidP="006610EE">
      <w:pPr>
        <w:jc w:val="center"/>
        <w:rPr>
          <w:b/>
          <w:caps/>
          <w:sz w:val="28"/>
          <w:szCs w:val="28"/>
        </w:rPr>
      </w:pPr>
      <w:r>
        <w:rPr>
          <w:b/>
          <w:caps/>
          <w:sz w:val="28"/>
          <w:szCs w:val="28"/>
        </w:rPr>
        <w:t>M</w:t>
      </w:r>
      <w:r w:rsidR="009D7321">
        <w:rPr>
          <w:b/>
          <w:caps/>
          <w:sz w:val="28"/>
          <w:szCs w:val="28"/>
        </w:rPr>
        <w:t>ay 13, 2023</w:t>
      </w:r>
    </w:p>
    <w:p w14:paraId="033D50BC" w14:textId="77777777" w:rsidR="00572E93" w:rsidRDefault="00572E93" w:rsidP="00377385">
      <w:pPr>
        <w:rPr>
          <w:sz w:val="24"/>
          <w:szCs w:val="24"/>
        </w:rPr>
      </w:pPr>
    </w:p>
    <w:p w14:paraId="624EF491" w14:textId="34DDF892" w:rsidR="00377385" w:rsidRDefault="00377385" w:rsidP="00377385">
      <w:pPr>
        <w:rPr>
          <w:sz w:val="24"/>
          <w:szCs w:val="24"/>
        </w:rPr>
      </w:pPr>
      <w:r>
        <w:rPr>
          <w:sz w:val="24"/>
          <w:szCs w:val="24"/>
        </w:rPr>
        <w:t xml:space="preserve">Name:  </w:t>
      </w:r>
      <w:r w:rsidR="00317967">
        <w:rPr>
          <w:sz w:val="24"/>
          <w:szCs w:val="24"/>
        </w:rPr>
        <w:t>Claudean Ervin</w:t>
      </w:r>
    </w:p>
    <w:p w14:paraId="0A094855" w14:textId="7DB61BD4" w:rsidR="00377385" w:rsidRDefault="00377385" w:rsidP="00377385">
      <w:pPr>
        <w:rPr>
          <w:sz w:val="24"/>
          <w:szCs w:val="24"/>
        </w:rPr>
      </w:pPr>
      <w:r>
        <w:rPr>
          <w:sz w:val="24"/>
          <w:szCs w:val="24"/>
        </w:rPr>
        <w:t xml:space="preserve">E-Mail Address:  </w:t>
      </w:r>
      <w:r w:rsidR="009D7321">
        <w:rPr>
          <w:sz w:val="24"/>
          <w:szCs w:val="24"/>
        </w:rPr>
        <w:t>Claudean.ervin@outlook.com</w:t>
      </w:r>
    </w:p>
    <w:p w14:paraId="21288D58" w14:textId="7AF59B18" w:rsidR="00377385" w:rsidRDefault="00377385" w:rsidP="00377385">
      <w:pPr>
        <w:rPr>
          <w:sz w:val="24"/>
          <w:szCs w:val="24"/>
        </w:rPr>
      </w:pPr>
      <w:r>
        <w:rPr>
          <w:sz w:val="24"/>
          <w:szCs w:val="24"/>
        </w:rPr>
        <w:t xml:space="preserve">Cell Phone:   </w:t>
      </w:r>
      <w:r w:rsidR="009D7321">
        <w:rPr>
          <w:sz w:val="24"/>
          <w:szCs w:val="24"/>
        </w:rPr>
        <w:t>601-214-4041</w:t>
      </w:r>
    </w:p>
    <w:p w14:paraId="66035E91" w14:textId="77777777" w:rsidR="00BA7F67" w:rsidRDefault="00BA7F67" w:rsidP="00377385">
      <w:pPr>
        <w:rPr>
          <w:b/>
          <w:bCs/>
          <w:color w:val="000000"/>
          <w:sz w:val="24"/>
          <w:szCs w:val="24"/>
          <w:u w:val="single"/>
        </w:rPr>
      </w:pPr>
    </w:p>
    <w:p w14:paraId="2BC31FBE" w14:textId="7411B2C0" w:rsidR="00377385" w:rsidRDefault="00572E93" w:rsidP="00377385">
      <w:pPr>
        <w:rPr>
          <w:b/>
          <w:bCs/>
          <w:color w:val="000000"/>
          <w:sz w:val="24"/>
          <w:szCs w:val="24"/>
          <w:u w:val="single"/>
        </w:rPr>
      </w:pPr>
      <w:r>
        <w:rPr>
          <w:b/>
          <w:bCs/>
          <w:color w:val="000000"/>
          <w:sz w:val="24"/>
          <w:szCs w:val="24"/>
          <w:u w:val="single"/>
        </w:rPr>
        <w:t>R</w:t>
      </w:r>
      <w:r w:rsidR="00377385">
        <w:rPr>
          <w:b/>
          <w:bCs/>
          <w:color w:val="000000"/>
          <w:sz w:val="24"/>
          <w:szCs w:val="24"/>
          <w:u w:val="single"/>
        </w:rPr>
        <w:t>ESPONSIBILITIES</w:t>
      </w:r>
    </w:p>
    <w:p w14:paraId="77A58D64" w14:textId="77777777" w:rsidR="00351C1B" w:rsidRDefault="00351C1B" w:rsidP="00377385">
      <w:pPr>
        <w:rPr>
          <w:b/>
          <w:bCs/>
          <w:color w:val="000000"/>
          <w:sz w:val="24"/>
          <w:szCs w:val="24"/>
          <w:u w:val="single"/>
        </w:rPr>
      </w:pPr>
    </w:p>
    <w:p w14:paraId="7A49A2D2" w14:textId="5AECAC72" w:rsidR="00D732DE" w:rsidRPr="006610EE" w:rsidRDefault="00F04FA0" w:rsidP="00377385">
      <w:pPr>
        <w:rPr>
          <w:rFonts w:cs="Arial"/>
          <w:bCs/>
          <w:color w:val="000000"/>
          <w:sz w:val="24"/>
          <w:szCs w:val="24"/>
        </w:rPr>
      </w:pPr>
      <w:r w:rsidRPr="006610EE">
        <w:rPr>
          <w:sz w:val="24"/>
          <w:szCs w:val="24"/>
        </w:rPr>
        <w:t>The Regional Program and Planning Committee will review requests for funding chapter membership activities or programs and recommend approval or disapproval to the Region IV Executive Committee. The Region IV Executive Committee is the approving authority for all requests.</w:t>
      </w:r>
    </w:p>
    <w:p w14:paraId="6D7920D0" w14:textId="77777777" w:rsidR="00F04FA0" w:rsidRPr="006610EE" w:rsidRDefault="00F04FA0" w:rsidP="00377385">
      <w:pPr>
        <w:rPr>
          <w:rFonts w:cs="Arial"/>
          <w:b/>
          <w:bCs/>
          <w:color w:val="000000"/>
          <w:sz w:val="24"/>
          <w:szCs w:val="24"/>
        </w:rPr>
      </w:pPr>
    </w:p>
    <w:p w14:paraId="75F849DF" w14:textId="58FFEECD" w:rsidR="00377385" w:rsidRDefault="00377385" w:rsidP="00377385">
      <w:pPr>
        <w:rPr>
          <w:rFonts w:cs="Arial"/>
          <w:b/>
          <w:bCs/>
          <w:color w:val="000000"/>
          <w:sz w:val="24"/>
          <w:szCs w:val="24"/>
        </w:rPr>
      </w:pPr>
      <w:r>
        <w:rPr>
          <w:rFonts w:cs="Arial"/>
          <w:b/>
          <w:bCs/>
          <w:color w:val="000000"/>
          <w:sz w:val="24"/>
          <w:szCs w:val="24"/>
        </w:rPr>
        <w:t>ACTION ITEMS</w:t>
      </w:r>
    </w:p>
    <w:p w14:paraId="5136EC51" w14:textId="77777777" w:rsidR="00377385" w:rsidRDefault="00377385" w:rsidP="00377385">
      <w:pPr>
        <w:numPr>
          <w:ilvl w:val="0"/>
          <w:numId w:val="1"/>
        </w:numPr>
        <w:rPr>
          <w:rFonts w:cs="Arial"/>
          <w:bCs/>
          <w:color w:val="000000"/>
          <w:sz w:val="24"/>
          <w:szCs w:val="24"/>
        </w:rPr>
      </w:pPr>
      <w:r>
        <w:rPr>
          <w:rFonts w:cs="Arial"/>
          <w:bCs/>
          <w:color w:val="000000"/>
          <w:sz w:val="24"/>
          <w:szCs w:val="24"/>
        </w:rPr>
        <w:t>None</w:t>
      </w:r>
    </w:p>
    <w:p w14:paraId="4314C674" w14:textId="77777777" w:rsidR="0010613F" w:rsidRDefault="0010613F" w:rsidP="00377385">
      <w:pPr>
        <w:rPr>
          <w:rFonts w:cs="Arial"/>
          <w:b/>
          <w:bCs/>
          <w:color w:val="000000"/>
          <w:sz w:val="24"/>
          <w:szCs w:val="24"/>
        </w:rPr>
      </w:pPr>
    </w:p>
    <w:p w14:paraId="1EF1CB81" w14:textId="77777777" w:rsidR="00A4620A" w:rsidRDefault="009725BC" w:rsidP="009725BC">
      <w:pPr>
        <w:rPr>
          <w:rFonts w:cs="Arial"/>
          <w:b/>
          <w:bCs/>
          <w:color w:val="000000"/>
          <w:sz w:val="24"/>
          <w:szCs w:val="24"/>
        </w:rPr>
      </w:pPr>
      <w:r>
        <w:rPr>
          <w:rFonts w:cs="Arial"/>
          <w:b/>
          <w:bCs/>
          <w:color w:val="000000"/>
          <w:sz w:val="24"/>
          <w:szCs w:val="24"/>
        </w:rPr>
        <w:t xml:space="preserve"> ACTIVITIES</w:t>
      </w:r>
    </w:p>
    <w:p w14:paraId="7FC00B6E" w14:textId="77777777" w:rsidR="00A4620A" w:rsidRDefault="00A4620A" w:rsidP="009725BC">
      <w:pPr>
        <w:rPr>
          <w:rFonts w:cs="Arial"/>
          <w:b/>
          <w:bCs/>
          <w:color w:val="000000"/>
          <w:sz w:val="24"/>
          <w:szCs w:val="24"/>
        </w:rPr>
      </w:pPr>
    </w:p>
    <w:p w14:paraId="5EC7B800" w14:textId="283F5679" w:rsidR="00A4620A" w:rsidRDefault="00A4620A" w:rsidP="00A4620A">
      <w:pPr>
        <w:numPr>
          <w:ilvl w:val="0"/>
          <w:numId w:val="1"/>
        </w:numPr>
        <w:rPr>
          <w:color w:val="0E101A"/>
          <w:sz w:val="24"/>
          <w:szCs w:val="24"/>
        </w:rPr>
      </w:pPr>
      <w:r w:rsidRPr="00A4620A">
        <w:rPr>
          <w:color w:val="0E101A"/>
          <w:sz w:val="24"/>
          <w:szCs w:val="24"/>
        </w:rPr>
        <w:t xml:space="preserve">On March 7, 2023- disseminated the Entry Form, Flyer, Planning Guide, </w:t>
      </w:r>
      <w:r w:rsidR="00A25913" w:rsidRPr="00A4620A">
        <w:rPr>
          <w:color w:val="0E101A"/>
          <w:sz w:val="24"/>
          <w:szCs w:val="24"/>
        </w:rPr>
        <w:t>Background</w:t>
      </w:r>
      <w:r w:rsidRPr="00A4620A">
        <w:rPr>
          <w:color w:val="0E101A"/>
          <w:sz w:val="24"/>
          <w:szCs w:val="24"/>
        </w:rPr>
        <w:t xml:space="preserve"> Information, Score sheet, and Stem Rubric to Region IV Chapter's President.</w:t>
      </w:r>
    </w:p>
    <w:p w14:paraId="17340819" w14:textId="77777777" w:rsidR="00A4620A" w:rsidRDefault="00A4620A" w:rsidP="00A4620A">
      <w:pPr>
        <w:rPr>
          <w:color w:val="0E101A"/>
          <w:sz w:val="24"/>
          <w:szCs w:val="24"/>
        </w:rPr>
      </w:pPr>
    </w:p>
    <w:p w14:paraId="7E78685E" w14:textId="2C7FFE90" w:rsidR="00A25913" w:rsidRDefault="004149A2" w:rsidP="00A25913">
      <w:pPr>
        <w:numPr>
          <w:ilvl w:val="0"/>
          <w:numId w:val="1"/>
        </w:numPr>
        <w:rPr>
          <w:color w:val="0E101A"/>
          <w:sz w:val="24"/>
          <w:szCs w:val="24"/>
        </w:rPr>
      </w:pPr>
      <w:r>
        <w:rPr>
          <w:color w:val="0E101A"/>
          <w:sz w:val="24"/>
          <w:szCs w:val="24"/>
        </w:rPr>
        <w:t>W</w:t>
      </w:r>
      <w:r w:rsidR="00A25913" w:rsidRPr="00A25913">
        <w:rPr>
          <w:color w:val="0E101A"/>
          <w:sz w:val="24"/>
          <w:szCs w:val="24"/>
        </w:rPr>
        <w:t>aiting to receive information from Chapter Presidents regarding participants in the Region. The Packages are due to Program and Planning Chair on May 27, 2023.</w:t>
      </w:r>
    </w:p>
    <w:p w14:paraId="3E126E2A" w14:textId="77777777" w:rsidR="00A25913" w:rsidRDefault="00A25913" w:rsidP="00A25913">
      <w:pPr>
        <w:pStyle w:val="ListParagraph"/>
        <w:rPr>
          <w:color w:val="0E101A"/>
          <w:sz w:val="24"/>
          <w:szCs w:val="24"/>
        </w:rPr>
      </w:pPr>
    </w:p>
    <w:p w14:paraId="274E89DA" w14:textId="77777777" w:rsidR="006F1EA8" w:rsidRDefault="006F1EA8" w:rsidP="006F1EA8">
      <w:pPr>
        <w:numPr>
          <w:ilvl w:val="0"/>
          <w:numId w:val="1"/>
        </w:numPr>
        <w:rPr>
          <w:color w:val="0E101A"/>
          <w:sz w:val="24"/>
          <w:szCs w:val="24"/>
        </w:rPr>
      </w:pPr>
      <w:r w:rsidRPr="006F1EA8">
        <w:rPr>
          <w:color w:val="0E101A"/>
          <w:sz w:val="24"/>
          <w:szCs w:val="24"/>
        </w:rPr>
        <w:t>Coordinate with Dr. Vera McKethan, Region IV Secretary, to disseminate the Save the Date for Oratorical and STEM Competition for the Region on June 10, 2023, and set up the Competition via Zoom.</w:t>
      </w:r>
    </w:p>
    <w:p w14:paraId="55ECF85F" w14:textId="77777777" w:rsidR="006F1EA8" w:rsidRDefault="006F1EA8" w:rsidP="006F1EA8">
      <w:pPr>
        <w:pStyle w:val="ListParagraph"/>
        <w:rPr>
          <w:color w:val="0E101A"/>
          <w:sz w:val="24"/>
          <w:szCs w:val="24"/>
        </w:rPr>
      </w:pPr>
    </w:p>
    <w:p w14:paraId="70795EB3" w14:textId="77777777" w:rsidR="00377385" w:rsidRDefault="00377385" w:rsidP="005D4F24">
      <w:pPr>
        <w:numPr>
          <w:ilvl w:val="0"/>
          <w:numId w:val="1"/>
        </w:numPr>
        <w:rPr>
          <w:rFonts w:cs="Arial"/>
          <w:b/>
          <w:bCs/>
          <w:color w:val="000000"/>
          <w:sz w:val="24"/>
          <w:szCs w:val="24"/>
        </w:rPr>
      </w:pPr>
      <w:r>
        <w:rPr>
          <w:rFonts w:cs="Arial"/>
          <w:b/>
          <w:bCs/>
          <w:color w:val="000000"/>
          <w:sz w:val="24"/>
          <w:szCs w:val="24"/>
        </w:rPr>
        <w:t>CONCERNS/FYI</w:t>
      </w:r>
    </w:p>
    <w:p w14:paraId="7B32E61F" w14:textId="77777777" w:rsidR="0010613F" w:rsidRDefault="0010613F" w:rsidP="0010613F">
      <w:pPr>
        <w:numPr>
          <w:ilvl w:val="0"/>
          <w:numId w:val="2"/>
        </w:numPr>
        <w:rPr>
          <w:sz w:val="24"/>
          <w:szCs w:val="24"/>
        </w:rPr>
      </w:pPr>
      <w:r>
        <w:rPr>
          <w:sz w:val="24"/>
          <w:szCs w:val="24"/>
        </w:rPr>
        <w:t>None</w:t>
      </w:r>
    </w:p>
    <w:p w14:paraId="6AB31F15" w14:textId="77777777" w:rsidR="00377385" w:rsidRDefault="00377385" w:rsidP="00377385">
      <w:pPr>
        <w:rPr>
          <w:bCs/>
          <w:color w:val="000000"/>
          <w:sz w:val="24"/>
          <w:szCs w:val="24"/>
        </w:rPr>
      </w:pPr>
      <w:r>
        <w:rPr>
          <w:b/>
          <w:bCs/>
          <w:color w:val="000000"/>
          <w:sz w:val="24"/>
          <w:szCs w:val="24"/>
        </w:rPr>
        <w:t>INVITATIONS &amp; EVENTS</w:t>
      </w:r>
    </w:p>
    <w:p w14:paraId="74BC5127" w14:textId="77777777" w:rsidR="00377385" w:rsidRDefault="00377385" w:rsidP="00377385">
      <w:pPr>
        <w:numPr>
          <w:ilvl w:val="0"/>
          <w:numId w:val="2"/>
        </w:numPr>
        <w:rPr>
          <w:sz w:val="24"/>
          <w:szCs w:val="24"/>
        </w:rPr>
      </w:pPr>
      <w:r>
        <w:rPr>
          <w:sz w:val="24"/>
          <w:szCs w:val="24"/>
        </w:rPr>
        <w:t>None</w:t>
      </w:r>
    </w:p>
    <w:p w14:paraId="77822DEA" w14:textId="77777777" w:rsidR="00117B5E" w:rsidRPr="00E2041B" w:rsidRDefault="00117B5E" w:rsidP="00117B5E">
      <w:pPr>
        <w:rPr>
          <w:b/>
          <w:sz w:val="24"/>
          <w:szCs w:val="24"/>
          <w:u w:val="single"/>
        </w:rPr>
      </w:pPr>
      <w:r w:rsidRPr="00E2041B">
        <w:rPr>
          <w:b/>
          <w:sz w:val="24"/>
          <w:szCs w:val="24"/>
          <w:u w:val="single"/>
        </w:rPr>
        <w:t>Committee Members</w:t>
      </w:r>
    </w:p>
    <w:p w14:paraId="582867D0" w14:textId="3E5F492E" w:rsidR="00117B5E" w:rsidRDefault="009D7321" w:rsidP="00117B5E">
      <w:pPr>
        <w:rPr>
          <w:sz w:val="24"/>
          <w:szCs w:val="24"/>
        </w:rPr>
      </w:pPr>
      <w:r>
        <w:rPr>
          <w:sz w:val="24"/>
          <w:szCs w:val="24"/>
        </w:rPr>
        <w:t xml:space="preserve">Dr. </w:t>
      </w:r>
      <w:r w:rsidR="00092FED">
        <w:rPr>
          <w:sz w:val="24"/>
          <w:szCs w:val="24"/>
        </w:rPr>
        <w:t>Vera McKethan</w:t>
      </w:r>
    </w:p>
    <w:p w14:paraId="21236F81" w14:textId="6A42510A" w:rsidR="00C94B56" w:rsidRDefault="009D7321">
      <w:r>
        <w:rPr>
          <w:sz w:val="24"/>
          <w:szCs w:val="24"/>
        </w:rPr>
        <w:t>D</w:t>
      </w:r>
      <w:r w:rsidR="00092FED">
        <w:rPr>
          <w:sz w:val="24"/>
          <w:szCs w:val="24"/>
        </w:rPr>
        <w:t>r. Toni Low</w:t>
      </w:r>
      <w:r w:rsidR="006F1EA8">
        <w:rPr>
          <w:sz w:val="24"/>
          <w:szCs w:val="24"/>
        </w:rPr>
        <w:t>e</w:t>
      </w:r>
    </w:p>
    <w:sectPr w:rsidR="00C94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2C26"/>
    <w:multiLevelType w:val="hybridMultilevel"/>
    <w:tmpl w:val="5B4C09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946050"/>
    <w:multiLevelType w:val="multilevel"/>
    <w:tmpl w:val="4878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21672"/>
    <w:multiLevelType w:val="multilevel"/>
    <w:tmpl w:val="9DCA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76958"/>
    <w:multiLevelType w:val="multilevel"/>
    <w:tmpl w:val="3178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651CE1"/>
    <w:multiLevelType w:val="multilevel"/>
    <w:tmpl w:val="18A2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B13791"/>
    <w:multiLevelType w:val="hybridMultilevel"/>
    <w:tmpl w:val="8550E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37211655">
    <w:abstractNumId w:val="0"/>
  </w:num>
  <w:num w:numId="2" w16cid:durableId="457797922">
    <w:abstractNumId w:val="5"/>
  </w:num>
  <w:num w:numId="3" w16cid:durableId="1699549673">
    <w:abstractNumId w:val="1"/>
  </w:num>
  <w:num w:numId="4" w16cid:durableId="1383215534">
    <w:abstractNumId w:val="3"/>
  </w:num>
  <w:num w:numId="5" w16cid:durableId="213204418">
    <w:abstractNumId w:val="4"/>
  </w:num>
  <w:num w:numId="6" w16cid:durableId="828325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85"/>
    <w:rsid w:val="00050A28"/>
    <w:rsid w:val="00073138"/>
    <w:rsid w:val="0008085C"/>
    <w:rsid w:val="00092FED"/>
    <w:rsid w:val="000A399D"/>
    <w:rsid w:val="000B4ECE"/>
    <w:rsid w:val="00102B12"/>
    <w:rsid w:val="0010613F"/>
    <w:rsid w:val="00117B5E"/>
    <w:rsid w:val="001265DC"/>
    <w:rsid w:val="00134496"/>
    <w:rsid w:val="001348D6"/>
    <w:rsid w:val="001B5792"/>
    <w:rsid w:val="001B7DCF"/>
    <w:rsid w:val="001F6645"/>
    <w:rsid w:val="002231E3"/>
    <w:rsid w:val="002C5C1C"/>
    <w:rsid w:val="002F6236"/>
    <w:rsid w:val="00317967"/>
    <w:rsid w:val="00320018"/>
    <w:rsid w:val="003420B6"/>
    <w:rsid w:val="00351C1B"/>
    <w:rsid w:val="00377385"/>
    <w:rsid w:val="00385B6C"/>
    <w:rsid w:val="003A1730"/>
    <w:rsid w:val="003B0D4A"/>
    <w:rsid w:val="003B2428"/>
    <w:rsid w:val="003B5B22"/>
    <w:rsid w:val="003E2674"/>
    <w:rsid w:val="00412FB6"/>
    <w:rsid w:val="004149A2"/>
    <w:rsid w:val="004208B4"/>
    <w:rsid w:val="00421B57"/>
    <w:rsid w:val="00432733"/>
    <w:rsid w:val="0047743B"/>
    <w:rsid w:val="004E3A16"/>
    <w:rsid w:val="00524E35"/>
    <w:rsid w:val="00572E93"/>
    <w:rsid w:val="005747F5"/>
    <w:rsid w:val="0059529B"/>
    <w:rsid w:val="005A527B"/>
    <w:rsid w:val="005B54AE"/>
    <w:rsid w:val="005C1DBB"/>
    <w:rsid w:val="005D2CB2"/>
    <w:rsid w:val="005D4F24"/>
    <w:rsid w:val="006011C0"/>
    <w:rsid w:val="006326BB"/>
    <w:rsid w:val="00640F5D"/>
    <w:rsid w:val="006610EE"/>
    <w:rsid w:val="006942E1"/>
    <w:rsid w:val="00695A43"/>
    <w:rsid w:val="006976C6"/>
    <w:rsid w:val="006A0035"/>
    <w:rsid w:val="006D4C14"/>
    <w:rsid w:val="006F1EA8"/>
    <w:rsid w:val="00780C12"/>
    <w:rsid w:val="007A2813"/>
    <w:rsid w:val="007C5B4A"/>
    <w:rsid w:val="007D3922"/>
    <w:rsid w:val="00803681"/>
    <w:rsid w:val="00857D49"/>
    <w:rsid w:val="008C6673"/>
    <w:rsid w:val="0093378D"/>
    <w:rsid w:val="00954196"/>
    <w:rsid w:val="00962851"/>
    <w:rsid w:val="009725BC"/>
    <w:rsid w:val="009D052D"/>
    <w:rsid w:val="009D7321"/>
    <w:rsid w:val="00A222F8"/>
    <w:rsid w:val="00A25913"/>
    <w:rsid w:val="00A431D4"/>
    <w:rsid w:val="00A4620A"/>
    <w:rsid w:val="00A46448"/>
    <w:rsid w:val="00A52150"/>
    <w:rsid w:val="00B06A46"/>
    <w:rsid w:val="00B16089"/>
    <w:rsid w:val="00B22B6A"/>
    <w:rsid w:val="00B61A25"/>
    <w:rsid w:val="00B7014D"/>
    <w:rsid w:val="00BA7F67"/>
    <w:rsid w:val="00BB48D7"/>
    <w:rsid w:val="00BC0138"/>
    <w:rsid w:val="00BE2200"/>
    <w:rsid w:val="00BF38CF"/>
    <w:rsid w:val="00C23A46"/>
    <w:rsid w:val="00C47915"/>
    <w:rsid w:val="00C56DC7"/>
    <w:rsid w:val="00C637AF"/>
    <w:rsid w:val="00C70BC0"/>
    <w:rsid w:val="00C94B56"/>
    <w:rsid w:val="00CD28BB"/>
    <w:rsid w:val="00CE3FE0"/>
    <w:rsid w:val="00CF3A00"/>
    <w:rsid w:val="00D40E5B"/>
    <w:rsid w:val="00D732DE"/>
    <w:rsid w:val="00D81D9F"/>
    <w:rsid w:val="00D92C97"/>
    <w:rsid w:val="00DC0173"/>
    <w:rsid w:val="00DC7C51"/>
    <w:rsid w:val="00DD534A"/>
    <w:rsid w:val="00DF11FB"/>
    <w:rsid w:val="00E045EA"/>
    <w:rsid w:val="00E155B6"/>
    <w:rsid w:val="00E17FEB"/>
    <w:rsid w:val="00E2041B"/>
    <w:rsid w:val="00E77BF9"/>
    <w:rsid w:val="00E83820"/>
    <w:rsid w:val="00E920A6"/>
    <w:rsid w:val="00E9272A"/>
    <w:rsid w:val="00EA50F1"/>
    <w:rsid w:val="00EE3845"/>
    <w:rsid w:val="00F04FA0"/>
    <w:rsid w:val="00F405BF"/>
    <w:rsid w:val="00F75E3C"/>
    <w:rsid w:val="00FD4ED8"/>
    <w:rsid w:val="00FF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6B5D"/>
  <w15:docId w15:val="{F103DC62-0661-49A6-89D6-AA005CDA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38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377385"/>
    <w:pPr>
      <w:keepNext/>
      <w:jc w:val="center"/>
      <w:outlineLvl w:val="1"/>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77385"/>
    <w:rPr>
      <w:rFonts w:ascii="Arial" w:eastAsia="Times New Roman" w:hAnsi="Arial" w:cs="Times New Roman"/>
      <w:b/>
      <w:bCs/>
      <w:sz w:val="24"/>
      <w:szCs w:val="20"/>
    </w:rPr>
  </w:style>
  <w:style w:type="paragraph" w:styleId="NormalWeb">
    <w:name w:val="Normal (Web)"/>
    <w:basedOn w:val="Normal"/>
    <w:semiHidden/>
    <w:unhideWhenUsed/>
    <w:rsid w:val="00377385"/>
    <w:pPr>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link w:val="HeaderChar"/>
    <w:unhideWhenUsed/>
    <w:rsid w:val="00377385"/>
    <w:pPr>
      <w:tabs>
        <w:tab w:val="center" w:pos="4320"/>
        <w:tab w:val="right" w:pos="8640"/>
      </w:tabs>
    </w:pPr>
  </w:style>
  <w:style w:type="character" w:customStyle="1" w:styleId="HeaderChar">
    <w:name w:val="Header Char"/>
    <w:basedOn w:val="DefaultParagraphFont"/>
    <w:link w:val="Header"/>
    <w:rsid w:val="00377385"/>
    <w:rPr>
      <w:rFonts w:ascii="Times New Roman" w:eastAsia="Times New Roman" w:hAnsi="Times New Roman" w:cs="Times New Roman"/>
      <w:sz w:val="20"/>
      <w:szCs w:val="20"/>
    </w:rPr>
  </w:style>
  <w:style w:type="paragraph" w:styleId="Subtitle">
    <w:name w:val="Subtitle"/>
    <w:basedOn w:val="Normal"/>
    <w:link w:val="SubtitleChar"/>
    <w:qFormat/>
    <w:rsid w:val="00377385"/>
    <w:rPr>
      <w:rFonts w:ascii="Arial" w:hAnsi="Arial" w:cs="Arial"/>
      <w:b/>
      <w:bCs/>
    </w:rPr>
  </w:style>
  <w:style w:type="character" w:customStyle="1" w:styleId="SubtitleChar">
    <w:name w:val="Subtitle Char"/>
    <w:basedOn w:val="DefaultParagraphFont"/>
    <w:link w:val="Subtitle"/>
    <w:rsid w:val="00377385"/>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47743B"/>
    <w:rPr>
      <w:rFonts w:ascii="Tahoma" w:hAnsi="Tahoma" w:cs="Tahoma"/>
      <w:sz w:val="16"/>
      <w:szCs w:val="16"/>
    </w:rPr>
  </w:style>
  <w:style w:type="character" w:customStyle="1" w:styleId="BalloonTextChar">
    <w:name w:val="Balloon Text Char"/>
    <w:basedOn w:val="DefaultParagraphFont"/>
    <w:link w:val="BalloonText"/>
    <w:uiPriority w:val="99"/>
    <w:semiHidden/>
    <w:rsid w:val="0047743B"/>
    <w:rPr>
      <w:rFonts w:ascii="Tahoma" w:eastAsia="Times New Roman" w:hAnsi="Tahoma" w:cs="Tahoma"/>
      <w:sz w:val="16"/>
      <w:szCs w:val="16"/>
    </w:rPr>
  </w:style>
  <w:style w:type="paragraph" w:styleId="ListParagraph">
    <w:name w:val="List Paragraph"/>
    <w:basedOn w:val="Normal"/>
    <w:uiPriority w:val="34"/>
    <w:qFormat/>
    <w:rsid w:val="00BA7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9476">
      <w:bodyDiv w:val="1"/>
      <w:marLeft w:val="0"/>
      <w:marRight w:val="0"/>
      <w:marTop w:val="0"/>
      <w:marBottom w:val="0"/>
      <w:divBdr>
        <w:top w:val="none" w:sz="0" w:space="0" w:color="auto"/>
        <w:left w:val="none" w:sz="0" w:space="0" w:color="auto"/>
        <w:bottom w:val="none" w:sz="0" w:space="0" w:color="auto"/>
        <w:right w:val="none" w:sz="0" w:space="0" w:color="auto"/>
      </w:divBdr>
    </w:div>
    <w:div w:id="191648002">
      <w:bodyDiv w:val="1"/>
      <w:marLeft w:val="0"/>
      <w:marRight w:val="0"/>
      <w:marTop w:val="0"/>
      <w:marBottom w:val="0"/>
      <w:divBdr>
        <w:top w:val="none" w:sz="0" w:space="0" w:color="auto"/>
        <w:left w:val="none" w:sz="0" w:space="0" w:color="auto"/>
        <w:bottom w:val="none" w:sz="0" w:space="0" w:color="auto"/>
        <w:right w:val="none" w:sz="0" w:space="0" w:color="auto"/>
      </w:divBdr>
    </w:div>
    <w:div w:id="629870738">
      <w:bodyDiv w:val="1"/>
      <w:marLeft w:val="0"/>
      <w:marRight w:val="0"/>
      <w:marTop w:val="0"/>
      <w:marBottom w:val="0"/>
      <w:divBdr>
        <w:top w:val="none" w:sz="0" w:space="0" w:color="auto"/>
        <w:left w:val="none" w:sz="0" w:space="0" w:color="auto"/>
        <w:bottom w:val="none" w:sz="0" w:space="0" w:color="auto"/>
        <w:right w:val="none" w:sz="0" w:space="0" w:color="auto"/>
      </w:divBdr>
    </w:div>
    <w:div w:id="746001378">
      <w:bodyDiv w:val="1"/>
      <w:marLeft w:val="0"/>
      <w:marRight w:val="0"/>
      <w:marTop w:val="0"/>
      <w:marBottom w:val="0"/>
      <w:divBdr>
        <w:top w:val="none" w:sz="0" w:space="0" w:color="auto"/>
        <w:left w:val="none" w:sz="0" w:space="0" w:color="auto"/>
        <w:bottom w:val="none" w:sz="0" w:space="0" w:color="auto"/>
        <w:right w:val="none" w:sz="0" w:space="0" w:color="auto"/>
      </w:divBdr>
    </w:div>
    <w:div w:id="12685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EDD55-945E-489B-8AD0-F6F38183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CLAUDEAN</dc:creator>
  <cp:keywords/>
  <dc:description/>
  <cp:lastModifiedBy>Claudean Ervin</cp:lastModifiedBy>
  <cp:revision>11</cp:revision>
  <cp:lastPrinted>2019-06-27T22:57:00Z</cp:lastPrinted>
  <dcterms:created xsi:type="dcterms:W3CDTF">2023-05-15T22:12:00Z</dcterms:created>
  <dcterms:modified xsi:type="dcterms:W3CDTF">2023-05-15T22:34:00Z</dcterms:modified>
</cp:coreProperties>
</file>