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F99E" w14:textId="77777777" w:rsidR="00E7488D" w:rsidRDefault="00BA2E3A">
      <w:pPr>
        <w:widowControl w:val="0"/>
        <w:pBdr>
          <w:top w:val="nil"/>
          <w:left w:val="nil"/>
          <w:bottom w:val="nil"/>
          <w:right w:val="nil"/>
          <w:between w:val="nil"/>
        </w:pBdr>
        <w:spacing w:line="240" w:lineRule="auto"/>
        <w:ind w:left="35"/>
        <w:rPr>
          <w:color w:val="000000"/>
        </w:rPr>
      </w:pPr>
      <w:r>
        <w:rPr>
          <w:noProof/>
          <w:color w:val="000000"/>
        </w:rPr>
        <w:drawing>
          <wp:inline distT="19050" distB="19050" distL="19050" distR="19050" wp14:anchorId="27F781D3" wp14:editId="5D3C459B">
            <wp:extent cx="685800" cy="590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5800" cy="590550"/>
                    </a:xfrm>
                    <a:prstGeom prst="rect">
                      <a:avLst/>
                    </a:prstGeom>
                    <a:ln/>
                  </pic:spPr>
                </pic:pic>
              </a:graphicData>
            </a:graphic>
          </wp:inline>
        </w:drawing>
      </w:r>
    </w:p>
    <w:p w14:paraId="659CCE74" w14:textId="77777777" w:rsidR="00E7488D" w:rsidRDefault="00BA2E3A">
      <w:pPr>
        <w:widowControl w:val="0"/>
        <w:pBdr>
          <w:top w:val="nil"/>
          <w:left w:val="nil"/>
          <w:bottom w:val="nil"/>
          <w:right w:val="nil"/>
          <w:between w:val="nil"/>
        </w:pBdr>
        <w:spacing w:before="204" w:line="240" w:lineRule="auto"/>
        <w:ind w:right="435"/>
        <w:jc w:val="right"/>
        <w:rPr>
          <w:color w:val="000000"/>
        </w:rPr>
      </w:pPr>
      <w:r>
        <w:rPr>
          <w:noProof/>
          <w:color w:val="000000"/>
        </w:rPr>
        <w:drawing>
          <wp:inline distT="19050" distB="19050" distL="19050" distR="19050" wp14:anchorId="6C472FDC" wp14:editId="020401FD">
            <wp:extent cx="4010025" cy="6191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010025" cy="619125"/>
                    </a:xfrm>
                    <a:prstGeom prst="rect">
                      <a:avLst/>
                    </a:prstGeom>
                    <a:ln/>
                  </pic:spPr>
                </pic:pic>
              </a:graphicData>
            </a:graphic>
          </wp:inline>
        </w:drawing>
      </w:r>
      <w:r>
        <w:rPr>
          <w:noProof/>
          <w:color w:val="000000"/>
        </w:rPr>
        <w:drawing>
          <wp:inline distT="19050" distB="19050" distL="19050" distR="19050" wp14:anchorId="6ECCEC26" wp14:editId="468C5236">
            <wp:extent cx="685800" cy="6762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85800" cy="676275"/>
                    </a:xfrm>
                    <a:prstGeom prst="rect">
                      <a:avLst/>
                    </a:prstGeom>
                    <a:ln/>
                  </pic:spPr>
                </pic:pic>
              </a:graphicData>
            </a:graphic>
          </wp:inline>
        </w:drawing>
      </w:r>
    </w:p>
    <w:p w14:paraId="4BA930DA" w14:textId="77777777" w:rsidR="00E7488D" w:rsidRDefault="00BA2E3A">
      <w:pPr>
        <w:widowControl w:val="0"/>
        <w:pBdr>
          <w:top w:val="nil"/>
          <w:left w:val="nil"/>
          <w:bottom w:val="nil"/>
          <w:right w:val="nil"/>
          <w:between w:val="nil"/>
        </w:pBdr>
        <w:spacing w:before="77" w:line="240" w:lineRule="auto"/>
        <w:jc w:val="center"/>
        <w:rPr>
          <w:color w:val="000000"/>
        </w:rPr>
      </w:pPr>
      <w:r>
        <w:rPr>
          <w:noProof/>
          <w:color w:val="000000"/>
        </w:rPr>
        <w:drawing>
          <wp:inline distT="19050" distB="19050" distL="19050" distR="19050" wp14:anchorId="103ABB76" wp14:editId="3836492D">
            <wp:extent cx="6448425" cy="76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48425" cy="76200"/>
                    </a:xfrm>
                    <a:prstGeom prst="rect">
                      <a:avLst/>
                    </a:prstGeom>
                    <a:ln/>
                  </pic:spPr>
                </pic:pic>
              </a:graphicData>
            </a:graphic>
          </wp:inline>
        </w:drawing>
      </w:r>
    </w:p>
    <w:p w14:paraId="7934F7E7" w14:textId="77777777" w:rsidR="00AF1A70" w:rsidRPr="0085657A" w:rsidRDefault="00BA2E3A" w:rsidP="00AF1A70">
      <w:pPr>
        <w:widowControl w:val="0"/>
        <w:pBdr>
          <w:top w:val="nil"/>
          <w:left w:val="nil"/>
          <w:bottom w:val="nil"/>
          <w:right w:val="nil"/>
          <w:between w:val="nil"/>
        </w:pBdr>
        <w:spacing w:before="165" w:line="240"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COMMITTEE </w:t>
      </w:r>
      <w:r w:rsidR="007578FB" w:rsidRPr="0085657A">
        <w:rPr>
          <w:rFonts w:ascii="Times New Roman" w:eastAsia="Times New Roman" w:hAnsi="Times New Roman" w:cs="Times New Roman"/>
          <w:b/>
          <w:color w:val="000000"/>
          <w:sz w:val="28"/>
          <w:szCs w:val="28"/>
        </w:rPr>
        <w:t xml:space="preserve">VIRTUAL </w:t>
      </w:r>
      <w:r w:rsidRPr="0085657A">
        <w:rPr>
          <w:rFonts w:ascii="Times New Roman" w:eastAsia="Times New Roman" w:hAnsi="Times New Roman" w:cs="Times New Roman"/>
          <w:b/>
          <w:color w:val="000000"/>
          <w:sz w:val="28"/>
          <w:szCs w:val="28"/>
        </w:rPr>
        <w:t xml:space="preserve">MEETING </w:t>
      </w:r>
    </w:p>
    <w:p w14:paraId="34C3E693" w14:textId="6A953591" w:rsidR="00E7488D" w:rsidRPr="0085657A" w:rsidRDefault="00BA2E3A" w:rsidP="00AF1A70">
      <w:pPr>
        <w:widowControl w:val="0"/>
        <w:pBdr>
          <w:top w:val="nil"/>
          <w:left w:val="nil"/>
          <w:bottom w:val="nil"/>
          <w:right w:val="nil"/>
          <w:between w:val="nil"/>
        </w:pBdr>
        <w:spacing w:line="235" w:lineRule="auto"/>
        <w:ind w:left="1103" w:right="1270"/>
        <w:jc w:val="center"/>
        <w:rPr>
          <w:rFonts w:ascii="Times New Roman" w:eastAsia="Times New Roman" w:hAnsi="Times New Roman" w:cs="Times New Roman"/>
          <w:b/>
          <w:color w:val="000000"/>
          <w:sz w:val="28"/>
          <w:szCs w:val="28"/>
        </w:rPr>
      </w:pPr>
      <w:r w:rsidRPr="0085657A">
        <w:rPr>
          <w:rFonts w:ascii="Times New Roman" w:eastAsia="Times New Roman" w:hAnsi="Times New Roman" w:cs="Times New Roman"/>
          <w:b/>
          <w:color w:val="000000"/>
          <w:sz w:val="28"/>
          <w:szCs w:val="28"/>
        </w:rPr>
        <w:t xml:space="preserve">EXECUTIVE VICE PRESIDENT REPORT </w:t>
      </w:r>
    </w:p>
    <w:p w14:paraId="79B076F4" w14:textId="23267BAF" w:rsidR="0085657A" w:rsidRPr="00864AA0" w:rsidRDefault="00864AA0">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32"/>
          <w:szCs w:val="32"/>
        </w:rPr>
      </w:pPr>
      <w:r w:rsidRPr="00864AA0">
        <w:rPr>
          <w:rFonts w:ascii="Times New Roman" w:eastAsia="Times New Roman" w:hAnsi="Times New Roman" w:cs="Times New Roman"/>
          <w:b/>
          <w:color w:val="000000"/>
          <w:sz w:val="32"/>
          <w:szCs w:val="32"/>
        </w:rPr>
        <w:t>September 20</w:t>
      </w:r>
      <w:r w:rsidR="007578FB" w:rsidRPr="00864AA0">
        <w:rPr>
          <w:rFonts w:ascii="Times New Roman" w:eastAsia="Times New Roman" w:hAnsi="Times New Roman" w:cs="Times New Roman"/>
          <w:b/>
          <w:color w:val="000000"/>
          <w:sz w:val="32"/>
          <w:szCs w:val="32"/>
        </w:rPr>
        <w:t>, 202</w:t>
      </w:r>
      <w:r w:rsidR="00075B63" w:rsidRPr="00864AA0">
        <w:rPr>
          <w:rFonts w:ascii="Times New Roman" w:eastAsia="Times New Roman" w:hAnsi="Times New Roman" w:cs="Times New Roman"/>
          <w:b/>
          <w:color w:val="000000"/>
          <w:sz w:val="32"/>
          <w:szCs w:val="32"/>
        </w:rPr>
        <w:t>3</w:t>
      </w:r>
    </w:p>
    <w:p w14:paraId="5A7164E6" w14:textId="24375479" w:rsidR="00E7488D" w:rsidRPr="00774E59" w:rsidRDefault="00BA2E3A">
      <w:pPr>
        <w:widowControl w:val="0"/>
        <w:pBdr>
          <w:top w:val="nil"/>
          <w:left w:val="nil"/>
          <w:bottom w:val="nil"/>
          <w:right w:val="nil"/>
          <w:between w:val="nil"/>
        </w:pBdr>
        <w:spacing w:line="240" w:lineRule="auto"/>
        <w:ind w:left="3748"/>
        <w:rPr>
          <w:rFonts w:ascii="Times New Roman" w:eastAsia="Times New Roman" w:hAnsi="Times New Roman" w:cs="Times New Roman"/>
          <w:b/>
          <w:color w:val="000000"/>
          <w:sz w:val="24"/>
          <w:szCs w:val="24"/>
        </w:rPr>
      </w:pPr>
      <w:r w:rsidRPr="00774E59">
        <w:rPr>
          <w:rFonts w:ascii="Times New Roman" w:eastAsia="Times New Roman" w:hAnsi="Times New Roman" w:cs="Times New Roman"/>
          <w:b/>
          <w:color w:val="000000"/>
          <w:sz w:val="24"/>
          <w:szCs w:val="24"/>
        </w:rPr>
        <w:t xml:space="preserve"> </w:t>
      </w:r>
    </w:p>
    <w:p w14:paraId="4B38C10B" w14:textId="77777777" w:rsidR="00E7488D" w:rsidRPr="00C67868" w:rsidRDefault="00BA2E3A">
      <w:pPr>
        <w:widowControl w:val="0"/>
        <w:pBdr>
          <w:top w:val="nil"/>
          <w:left w:val="nil"/>
          <w:bottom w:val="nil"/>
          <w:right w:val="nil"/>
          <w:between w:val="nil"/>
        </w:pBdr>
        <w:spacing w:before="478" w:line="240" w:lineRule="auto"/>
        <w:rPr>
          <w:rFonts w:ascii="Verdana" w:eastAsia="Verdana" w:hAnsi="Verdana" w:cs="Verdana"/>
          <w:color w:val="000000"/>
          <w:sz w:val="24"/>
          <w:szCs w:val="24"/>
        </w:rPr>
      </w:pPr>
      <w:r w:rsidRPr="00C67868">
        <w:rPr>
          <w:rFonts w:ascii="Verdana" w:eastAsia="Times New Roman" w:hAnsi="Verdana" w:cs="Times New Roman"/>
          <w:color w:val="000000"/>
          <w:sz w:val="24"/>
          <w:szCs w:val="24"/>
        </w:rPr>
        <w:t xml:space="preserve">Name: </w:t>
      </w:r>
      <w:r w:rsidRPr="00C67868">
        <w:rPr>
          <w:rFonts w:ascii="Verdana" w:eastAsia="Verdana" w:hAnsi="Verdana" w:cs="Verdana"/>
          <w:color w:val="000000"/>
          <w:sz w:val="24"/>
          <w:szCs w:val="24"/>
        </w:rPr>
        <w:t xml:space="preserve">Arnold Taylor </w:t>
      </w:r>
    </w:p>
    <w:p w14:paraId="5B5295A4" w14:textId="77777777" w:rsidR="00E7488D" w:rsidRPr="00C67868" w:rsidRDefault="00BA2E3A">
      <w:pPr>
        <w:widowControl w:val="0"/>
        <w:pBdr>
          <w:top w:val="nil"/>
          <w:left w:val="nil"/>
          <w:bottom w:val="nil"/>
          <w:right w:val="nil"/>
          <w:between w:val="nil"/>
        </w:pBdr>
        <w:spacing w:before="19" w:line="240" w:lineRule="auto"/>
        <w:ind w:left="7"/>
        <w:rPr>
          <w:rFonts w:ascii="Verdana" w:eastAsia="Verdana" w:hAnsi="Verdana" w:cs="Verdana"/>
          <w:color w:val="0000FF"/>
          <w:sz w:val="24"/>
          <w:szCs w:val="24"/>
        </w:rPr>
      </w:pPr>
      <w:r w:rsidRPr="00C67868">
        <w:rPr>
          <w:rFonts w:ascii="Verdana" w:eastAsia="Times New Roman" w:hAnsi="Verdana" w:cs="Times New Roman"/>
          <w:color w:val="000000"/>
          <w:sz w:val="24"/>
          <w:szCs w:val="24"/>
        </w:rPr>
        <w:t>E-Mail Address</w:t>
      </w:r>
      <w:r w:rsidRPr="00C67868">
        <w:rPr>
          <w:rFonts w:ascii="Verdana" w:eastAsia="Verdana" w:hAnsi="Verdana" w:cs="Verdana"/>
          <w:color w:val="000000"/>
          <w:sz w:val="24"/>
          <w:szCs w:val="24"/>
        </w:rPr>
        <w:t xml:space="preserve">: </w:t>
      </w:r>
      <w:r w:rsidRPr="00C67868">
        <w:rPr>
          <w:rFonts w:ascii="Verdana" w:eastAsia="Verdana" w:hAnsi="Verdana" w:cs="Verdana"/>
          <w:color w:val="0000FF"/>
          <w:sz w:val="24"/>
          <w:szCs w:val="24"/>
          <w:u w:val="single"/>
        </w:rPr>
        <w:t>aetate5@gmail.com</w:t>
      </w:r>
      <w:r w:rsidRPr="00C67868">
        <w:rPr>
          <w:rFonts w:ascii="Verdana" w:eastAsia="Verdana" w:hAnsi="Verdana" w:cs="Verdana"/>
          <w:color w:val="0000FF"/>
          <w:sz w:val="24"/>
          <w:szCs w:val="24"/>
        </w:rPr>
        <w:t xml:space="preserve"> </w:t>
      </w:r>
    </w:p>
    <w:p w14:paraId="243B77EF" w14:textId="77777777" w:rsid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r w:rsidRPr="00C67868">
        <w:rPr>
          <w:rFonts w:ascii="Verdana" w:eastAsia="Times New Roman" w:hAnsi="Verdana" w:cs="Times New Roman"/>
          <w:color w:val="000000"/>
          <w:sz w:val="24"/>
          <w:szCs w:val="24"/>
        </w:rPr>
        <w:t>Cell Phone</w:t>
      </w:r>
      <w:r w:rsidRPr="00C67868">
        <w:rPr>
          <w:rFonts w:ascii="Verdana" w:eastAsia="Verdana" w:hAnsi="Verdana" w:cs="Verdana"/>
          <w:color w:val="000000"/>
          <w:sz w:val="24"/>
          <w:szCs w:val="24"/>
        </w:rPr>
        <w:t>: 601-862-0253</w:t>
      </w:r>
      <w:r>
        <w:rPr>
          <w:rFonts w:ascii="Verdana" w:eastAsia="Verdana" w:hAnsi="Verdana" w:cs="Verdana"/>
          <w:color w:val="000000"/>
          <w:sz w:val="24"/>
          <w:szCs w:val="24"/>
        </w:rPr>
        <w:t xml:space="preserve"> </w:t>
      </w:r>
    </w:p>
    <w:p w14:paraId="55962AB6" w14:textId="77777777" w:rsidR="0027470A" w:rsidRDefault="0027470A" w:rsidP="0027470A">
      <w:pPr>
        <w:widowControl w:val="0"/>
        <w:pBdr>
          <w:top w:val="nil"/>
          <w:left w:val="nil"/>
          <w:bottom w:val="nil"/>
          <w:right w:val="nil"/>
          <w:between w:val="nil"/>
        </w:pBdr>
        <w:spacing w:before="4" w:line="240" w:lineRule="auto"/>
        <w:ind w:left="11"/>
        <w:rPr>
          <w:rFonts w:ascii="Verdana" w:eastAsia="Verdana" w:hAnsi="Verdana" w:cs="Verdana"/>
          <w:color w:val="000000"/>
        </w:rPr>
      </w:pPr>
    </w:p>
    <w:p w14:paraId="5EBDF964" w14:textId="1874D82E" w:rsidR="00E7488D" w:rsidRPr="0027470A" w:rsidRDefault="00BA2E3A" w:rsidP="0027470A">
      <w:pPr>
        <w:widowControl w:val="0"/>
        <w:pBdr>
          <w:top w:val="nil"/>
          <w:left w:val="nil"/>
          <w:bottom w:val="nil"/>
          <w:right w:val="nil"/>
          <w:between w:val="nil"/>
        </w:pBdr>
        <w:spacing w:before="4" w:line="240" w:lineRule="auto"/>
        <w:ind w:left="11"/>
        <w:rPr>
          <w:rFonts w:ascii="Verdana" w:eastAsia="Verdana" w:hAnsi="Verdana" w:cs="Verdana"/>
          <w:color w:val="000000"/>
          <w:sz w:val="24"/>
          <w:szCs w:val="24"/>
        </w:rPr>
      </w:pPr>
      <w:r>
        <w:rPr>
          <w:rFonts w:ascii="Verdana" w:eastAsia="Verdana" w:hAnsi="Verdana" w:cs="Verdana"/>
          <w:b/>
          <w:color w:val="000000"/>
          <w:sz w:val="24"/>
          <w:szCs w:val="24"/>
          <w:u w:val="single"/>
        </w:rPr>
        <w:t>RESPONSIBILITIES</w:t>
      </w:r>
      <w:r>
        <w:rPr>
          <w:rFonts w:ascii="Verdana" w:eastAsia="Verdana" w:hAnsi="Verdana" w:cs="Verdana"/>
          <w:b/>
          <w:color w:val="000000"/>
          <w:sz w:val="24"/>
          <w:szCs w:val="24"/>
        </w:rPr>
        <w:t xml:space="preserve"> </w:t>
      </w:r>
    </w:p>
    <w:p w14:paraId="39156851" w14:textId="026B73AD" w:rsidR="00E7488D" w:rsidRPr="0085657A" w:rsidRDefault="00BA2E3A" w:rsidP="00C67868">
      <w:pPr>
        <w:widowControl w:val="0"/>
        <w:pBdr>
          <w:top w:val="nil"/>
          <w:left w:val="nil"/>
          <w:bottom w:val="nil"/>
          <w:right w:val="nil"/>
          <w:between w:val="nil"/>
        </w:pBdr>
        <w:spacing w:before="244"/>
        <w:ind w:left="2" w:right="193" w:firstLine="16"/>
        <w:jc w:val="both"/>
        <w:rPr>
          <w:rFonts w:ascii="Verdana" w:eastAsia="Verdana" w:hAnsi="Verdana" w:cs="Verdana"/>
          <w:color w:val="000000"/>
          <w:sz w:val="24"/>
          <w:szCs w:val="24"/>
        </w:rPr>
      </w:pPr>
      <w:r w:rsidRPr="0085657A">
        <w:rPr>
          <w:rFonts w:ascii="Verdana" w:eastAsia="Verdana" w:hAnsi="Verdana" w:cs="Verdana"/>
          <w:color w:val="000000"/>
          <w:sz w:val="24"/>
          <w:szCs w:val="24"/>
        </w:rPr>
        <w:t xml:space="preserve">In the absence of the Regional Council President or in the event of disability of the Regional President, the Executive Vice President shall perform all the duties and functions of the Regional Council President. During such a period, the Executive President shall have all the powers of and be subject to all the restrictions upon the Regional Council President. This </w:t>
      </w:r>
      <w:r w:rsidR="00C67868" w:rsidRPr="0085657A">
        <w:rPr>
          <w:rFonts w:ascii="Verdana" w:eastAsia="Verdana" w:hAnsi="Verdana" w:cs="Verdana"/>
          <w:color w:val="000000"/>
          <w:sz w:val="24"/>
          <w:szCs w:val="24"/>
        </w:rPr>
        <w:t>includes</w:t>
      </w:r>
      <w:r w:rsidRPr="0085657A">
        <w:rPr>
          <w:rFonts w:ascii="Verdana" w:eastAsia="Verdana" w:hAnsi="Verdana" w:cs="Verdana"/>
          <w:color w:val="000000"/>
          <w:sz w:val="24"/>
          <w:szCs w:val="24"/>
        </w:rPr>
        <w:t xml:space="preserve"> countersign with the Treasurer or Assistant Treasurer, checks drawn on the Regional Council Treasury. The Executive Vice President shall be responsible for the Finance Committee and shall appoint the Finance committee chair, subject to the approval of the Finance Committee. The Executive Vice President shall be ex officio member of the Finance Committee. The Executive Vice President shall perform such other duties as may be assigned by the Regional Council President. </w:t>
      </w:r>
    </w:p>
    <w:p w14:paraId="054FAFFD" w14:textId="77777777" w:rsidR="00E7488D" w:rsidRDefault="00BA2E3A">
      <w:pPr>
        <w:widowControl w:val="0"/>
        <w:pBdr>
          <w:top w:val="nil"/>
          <w:left w:val="nil"/>
          <w:bottom w:val="nil"/>
          <w:right w:val="nil"/>
          <w:between w:val="nil"/>
        </w:pBdr>
        <w:spacing w:before="286" w:line="240" w:lineRule="auto"/>
        <w:ind w:left="5"/>
        <w:rPr>
          <w:rFonts w:ascii="Verdana" w:eastAsia="Verdana" w:hAnsi="Verdana" w:cs="Verdana"/>
          <w:b/>
          <w:color w:val="000000"/>
          <w:sz w:val="24"/>
          <w:szCs w:val="24"/>
        </w:rPr>
      </w:pPr>
      <w:r>
        <w:rPr>
          <w:rFonts w:ascii="Verdana" w:eastAsia="Verdana" w:hAnsi="Verdana" w:cs="Verdana"/>
          <w:b/>
          <w:color w:val="000000"/>
          <w:sz w:val="24"/>
          <w:szCs w:val="24"/>
        </w:rPr>
        <w:t>A</w:t>
      </w:r>
      <w:r>
        <w:rPr>
          <w:rFonts w:ascii="Verdana" w:eastAsia="Verdana" w:hAnsi="Verdana" w:cs="Verdana"/>
          <w:b/>
          <w:color w:val="000000"/>
          <w:sz w:val="24"/>
          <w:szCs w:val="24"/>
          <w:u w:val="single"/>
        </w:rPr>
        <w:t>CTION ITEMS</w:t>
      </w:r>
      <w:r>
        <w:rPr>
          <w:rFonts w:ascii="Verdana" w:eastAsia="Verdana" w:hAnsi="Verdana" w:cs="Verdana"/>
          <w:b/>
          <w:color w:val="000000"/>
          <w:sz w:val="24"/>
          <w:szCs w:val="24"/>
        </w:rPr>
        <w:t xml:space="preserve"> </w:t>
      </w:r>
    </w:p>
    <w:p w14:paraId="5D1F381A" w14:textId="1D0D53B7" w:rsidR="00E7488D" w:rsidRDefault="00BA2E3A">
      <w:pPr>
        <w:widowControl w:val="0"/>
        <w:pBdr>
          <w:top w:val="nil"/>
          <w:left w:val="nil"/>
          <w:bottom w:val="nil"/>
          <w:right w:val="nil"/>
          <w:between w:val="nil"/>
        </w:pBdr>
        <w:spacing w:before="10" w:line="240" w:lineRule="auto"/>
        <w:ind w:left="382"/>
        <w:rPr>
          <w:rFonts w:ascii="Verdana" w:eastAsia="Verdana" w:hAnsi="Verdana" w:cs="Verdana"/>
          <w:color w:val="000000"/>
          <w:sz w:val="21"/>
          <w:szCs w:val="21"/>
        </w:rPr>
      </w:pPr>
      <w:r>
        <w:rPr>
          <w:color w:val="000000"/>
          <w:sz w:val="21"/>
          <w:szCs w:val="21"/>
        </w:rPr>
        <w:t xml:space="preserve">● </w:t>
      </w:r>
      <w:r w:rsidR="00B4516F" w:rsidRPr="0085657A">
        <w:rPr>
          <w:rFonts w:ascii="Verdana" w:hAnsi="Verdana"/>
          <w:color w:val="000000"/>
          <w:sz w:val="24"/>
          <w:szCs w:val="24"/>
        </w:rPr>
        <w:t>None</w:t>
      </w:r>
    </w:p>
    <w:p w14:paraId="11B82A52" w14:textId="77777777" w:rsidR="00E7488D" w:rsidRDefault="00BA2E3A">
      <w:pPr>
        <w:widowControl w:val="0"/>
        <w:pBdr>
          <w:top w:val="nil"/>
          <w:left w:val="nil"/>
          <w:bottom w:val="nil"/>
          <w:right w:val="nil"/>
          <w:between w:val="nil"/>
        </w:pBdr>
        <w:spacing w:before="278" w:line="240" w:lineRule="auto"/>
        <w:ind w:left="5"/>
        <w:rPr>
          <w:rFonts w:ascii="Verdana" w:eastAsia="Verdana" w:hAnsi="Verdana" w:cs="Verdana"/>
          <w:b/>
          <w:color w:val="000000"/>
          <w:sz w:val="24"/>
          <w:szCs w:val="24"/>
        </w:rPr>
      </w:pPr>
      <w:bookmarkStart w:id="0" w:name="_Hlk72181900"/>
      <w:r>
        <w:rPr>
          <w:rFonts w:ascii="Verdana" w:eastAsia="Verdana" w:hAnsi="Verdana" w:cs="Verdana"/>
          <w:b/>
          <w:color w:val="000000"/>
          <w:sz w:val="24"/>
          <w:szCs w:val="24"/>
        </w:rPr>
        <w:t>A</w:t>
      </w:r>
      <w:r>
        <w:rPr>
          <w:rFonts w:ascii="Verdana" w:eastAsia="Verdana" w:hAnsi="Verdana" w:cs="Verdana"/>
          <w:b/>
          <w:color w:val="000000"/>
          <w:sz w:val="24"/>
          <w:szCs w:val="24"/>
          <w:u w:val="single"/>
        </w:rPr>
        <w:t>CTIVITES</w:t>
      </w:r>
      <w:r>
        <w:rPr>
          <w:rFonts w:ascii="Verdana" w:eastAsia="Verdana" w:hAnsi="Verdana" w:cs="Verdana"/>
          <w:b/>
          <w:color w:val="000000"/>
          <w:sz w:val="24"/>
          <w:szCs w:val="24"/>
        </w:rPr>
        <w:t xml:space="preserve"> </w:t>
      </w:r>
    </w:p>
    <w:p w14:paraId="7CBD8206" w14:textId="11787485" w:rsidR="00504E3C" w:rsidRDefault="00504E3C"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bookmarkStart w:id="1" w:name="_Hlk137868850"/>
      <w:r>
        <w:rPr>
          <w:rFonts w:ascii="Verdana" w:eastAsia="Verdana" w:hAnsi="Verdana" w:cs="Verdana"/>
          <w:color w:val="000000"/>
          <w:sz w:val="24"/>
          <w:szCs w:val="24"/>
        </w:rPr>
        <w:t xml:space="preserve">Attended the BIG 2023 NTI, at the Gaylord National Harbor, National Harbor, MD. </w:t>
      </w:r>
    </w:p>
    <w:p w14:paraId="71923D84" w14:textId="6548A742" w:rsidR="00504E3C" w:rsidRDefault="00504E3C"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Hosted Region IV hospitality suite for 6 days</w:t>
      </w:r>
      <w:r w:rsidR="006B3225">
        <w:rPr>
          <w:rFonts w:ascii="Verdana" w:eastAsia="Verdana" w:hAnsi="Verdana" w:cs="Verdana"/>
          <w:color w:val="000000"/>
          <w:sz w:val="24"/>
          <w:szCs w:val="24"/>
        </w:rPr>
        <w:t>, two days at my own expense.</w:t>
      </w:r>
    </w:p>
    <w:p w14:paraId="39EAB49C" w14:textId="7663E698" w:rsidR="00BE3D0E" w:rsidRDefault="004B3747"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Receive ongoing communication from Region</w:t>
      </w:r>
      <w:r w:rsidR="00031C9A">
        <w:rPr>
          <w:rFonts w:ascii="Verdana" w:eastAsia="Verdana" w:hAnsi="Verdana" w:cs="Verdana"/>
          <w:color w:val="000000"/>
          <w:sz w:val="24"/>
          <w:szCs w:val="24"/>
        </w:rPr>
        <w:t>al</w:t>
      </w:r>
      <w:r>
        <w:rPr>
          <w:rFonts w:ascii="Verdana" w:eastAsia="Verdana" w:hAnsi="Verdana" w:cs="Verdana"/>
          <w:color w:val="000000"/>
          <w:sz w:val="24"/>
          <w:szCs w:val="24"/>
        </w:rPr>
        <w:t xml:space="preserve"> I</w:t>
      </w:r>
      <w:r w:rsidR="00031C9A">
        <w:rPr>
          <w:rFonts w:ascii="Verdana" w:eastAsia="Verdana" w:hAnsi="Verdana" w:cs="Verdana"/>
          <w:color w:val="000000"/>
          <w:sz w:val="24"/>
          <w:szCs w:val="24"/>
        </w:rPr>
        <w:t>V Council President</w:t>
      </w:r>
      <w:r w:rsidR="008716EA">
        <w:rPr>
          <w:rFonts w:ascii="Verdana" w:eastAsia="Verdana" w:hAnsi="Verdana" w:cs="Verdana"/>
          <w:color w:val="000000"/>
          <w:sz w:val="24"/>
          <w:szCs w:val="24"/>
        </w:rPr>
        <w:t>.</w:t>
      </w:r>
      <w:r>
        <w:rPr>
          <w:rFonts w:ascii="Verdana" w:eastAsia="Verdana" w:hAnsi="Verdana" w:cs="Verdana"/>
          <w:color w:val="000000"/>
          <w:sz w:val="24"/>
          <w:szCs w:val="24"/>
        </w:rPr>
        <w:t xml:space="preserve"> </w:t>
      </w:r>
    </w:p>
    <w:bookmarkEnd w:id="1"/>
    <w:p w14:paraId="0D3AF7D2" w14:textId="049C3F32" w:rsidR="00B3725E" w:rsidRPr="0085657A" w:rsidRDefault="003537FC" w:rsidP="00B3725E">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J</w:t>
      </w:r>
      <w:r w:rsidR="006213C4">
        <w:rPr>
          <w:rFonts w:ascii="Verdana" w:eastAsia="Verdana" w:hAnsi="Verdana" w:cs="Verdana"/>
          <w:color w:val="000000"/>
          <w:sz w:val="24"/>
          <w:szCs w:val="24"/>
        </w:rPr>
        <w:t>oined the</w:t>
      </w:r>
      <w:r w:rsidR="00C80E70">
        <w:rPr>
          <w:rFonts w:ascii="Verdana" w:eastAsia="Verdana" w:hAnsi="Verdana" w:cs="Verdana"/>
          <w:color w:val="000000"/>
          <w:sz w:val="24"/>
          <w:szCs w:val="24"/>
        </w:rPr>
        <w:t xml:space="preserve"> </w:t>
      </w:r>
      <w:r w:rsidR="00590222">
        <w:rPr>
          <w:rFonts w:ascii="Verdana" w:eastAsia="Verdana" w:hAnsi="Verdana" w:cs="Verdana"/>
          <w:color w:val="000000"/>
          <w:sz w:val="24"/>
          <w:szCs w:val="24"/>
        </w:rPr>
        <w:t>v</w:t>
      </w:r>
      <w:r w:rsidR="00B3725E" w:rsidRPr="0085657A">
        <w:rPr>
          <w:rFonts w:ascii="Verdana" w:eastAsia="Verdana" w:hAnsi="Verdana" w:cs="Verdana"/>
          <w:color w:val="000000"/>
          <w:sz w:val="24"/>
          <w:szCs w:val="24"/>
        </w:rPr>
        <w:t>irtual</w:t>
      </w:r>
      <w:r w:rsidR="00B3725E">
        <w:rPr>
          <w:rFonts w:ascii="Verdana" w:eastAsia="Verdana" w:hAnsi="Verdana" w:cs="Verdana"/>
          <w:color w:val="000000"/>
          <w:sz w:val="24"/>
          <w:szCs w:val="24"/>
        </w:rPr>
        <w:t xml:space="preserve"> </w:t>
      </w:r>
      <w:r w:rsidR="00753928">
        <w:rPr>
          <w:rFonts w:ascii="Verdana" w:eastAsia="Verdana" w:hAnsi="Verdana" w:cs="Verdana"/>
          <w:color w:val="000000"/>
          <w:sz w:val="24"/>
          <w:szCs w:val="24"/>
        </w:rPr>
        <w:t xml:space="preserve">Regional </w:t>
      </w:r>
      <w:r w:rsidR="00C80E70">
        <w:rPr>
          <w:rFonts w:ascii="Verdana" w:eastAsia="Verdana" w:hAnsi="Verdana" w:cs="Verdana"/>
          <w:color w:val="000000"/>
          <w:sz w:val="24"/>
          <w:szCs w:val="24"/>
        </w:rPr>
        <w:t xml:space="preserve">IV </w:t>
      </w:r>
      <w:r w:rsidR="00753928">
        <w:rPr>
          <w:rFonts w:ascii="Verdana" w:eastAsia="Verdana" w:hAnsi="Verdana" w:cs="Verdana"/>
          <w:color w:val="000000"/>
          <w:sz w:val="24"/>
          <w:szCs w:val="24"/>
        </w:rPr>
        <w:t>Training Conference</w:t>
      </w:r>
      <w:r w:rsidR="0028025B">
        <w:rPr>
          <w:rFonts w:ascii="Verdana" w:eastAsia="Verdana" w:hAnsi="Verdana" w:cs="Verdana"/>
          <w:color w:val="000000"/>
          <w:sz w:val="24"/>
          <w:szCs w:val="24"/>
        </w:rPr>
        <w:t xml:space="preserve"> </w:t>
      </w:r>
      <w:r w:rsidR="00B3725E" w:rsidRPr="0085657A">
        <w:rPr>
          <w:rFonts w:ascii="Verdana" w:eastAsia="Verdana" w:hAnsi="Verdana" w:cs="Verdana"/>
          <w:color w:val="000000"/>
          <w:sz w:val="24"/>
          <w:szCs w:val="24"/>
        </w:rPr>
        <w:t xml:space="preserve">Meeting </w:t>
      </w:r>
      <w:r w:rsidR="00B3725E">
        <w:rPr>
          <w:rFonts w:ascii="Verdana" w:eastAsia="Verdana" w:hAnsi="Verdana" w:cs="Verdana"/>
          <w:color w:val="000000"/>
          <w:sz w:val="24"/>
          <w:szCs w:val="24"/>
        </w:rPr>
        <w:t xml:space="preserve">on </w:t>
      </w:r>
      <w:r w:rsidR="00A20177">
        <w:rPr>
          <w:rFonts w:ascii="Verdana" w:eastAsia="Verdana" w:hAnsi="Verdana" w:cs="Verdana"/>
          <w:color w:val="000000"/>
          <w:sz w:val="24"/>
          <w:szCs w:val="24"/>
        </w:rPr>
        <w:t>June 3</w:t>
      </w:r>
      <w:r w:rsidR="00B3725E" w:rsidRPr="0085657A">
        <w:rPr>
          <w:rFonts w:ascii="Verdana" w:eastAsia="Verdana" w:hAnsi="Verdana" w:cs="Verdana"/>
          <w:color w:val="000000"/>
          <w:sz w:val="24"/>
          <w:szCs w:val="24"/>
        </w:rPr>
        <w:t>, 202</w:t>
      </w:r>
      <w:r w:rsidR="00A20177">
        <w:rPr>
          <w:rFonts w:ascii="Verdana" w:eastAsia="Verdana" w:hAnsi="Verdana" w:cs="Verdana"/>
          <w:color w:val="000000"/>
          <w:sz w:val="24"/>
          <w:szCs w:val="24"/>
        </w:rPr>
        <w:t>3</w:t>
      </w:r>
      <w:r w:rsidR="00B3725E" w:rsidRPr="0085657A">
        <w:rPr>
          <w:rFonts w:ascii="Verdana" w:eastAsia="Verdana" w:hAnsi="Verdana" w:cs="Verdana"/>
          <w:color w:val="000000"/>
          <w:sz w:val="24"/>
          <w:szCs w:val="24"/>
        </w:rPr>
        <w:t>.</w:t>
      </w:r>
    </w:p>
    <w:p w14:paraId="178DB429" w14:textId="77777777" w:rsidR="00AD3312" w:rsidRDefault="00AD3312"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lastRenderedPageBreak/>
        <w:t>Participated</w:t>
      </w:r>
      <w:r w:rsidRPr="00741321">
        <w:rPr>
          <w:rFonts w:ascii="Verdana" w:eastAsia="Verdana" w:hAnsi="Verdana" w:cs="Verdana"/>
          <w:color w:val="000000"/>
          <w:sz w:val="24"/>
          <w:szCs w:val="24"/>
        </w:rPr>
        <w:t xml:space="preserve"> </w:t>
      </w:r>
      <w:r>
        <w:rPr>
          <w:rFonts w:ascii="Verdana" w:eastAsia="Verdana" w:hAnsi="Verdana" w:cs="Verdana"/>
          <w:color w:val="000000"/>
          <w:sz w:val="24"/>
          <w:szCs w:val="24"/>
        </w:rPr>
        <w:t>in Region IV Virtual Council Meeting on May 20, 2023.</w:t>
      </w:r>
    </w:p>
    <w:p w14:paraId="3B27669E" w14:textId="796AF6DF" w:rsidR="00864AA0" w:rsidRDefault="00AD3312"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 xml:space="preserve"> </w:t>
      </w:r>
      <w:r w:rsidR="00864AA0">
        <w:rPr>
          <w:rFonts w:ascii="Verdana" w:eastAsia="Verdana" w:hAnsi="Verdana" w:cs="Verdana"/>
          <w:color w:val="000000"/>
          <w:sz w:val="24"/>
          <w:szCs w:val="24"/>
        </w:rPr>
        <w:t xml:space="preserve">Joined the virtual Regional IV </w:t>
      </w:r>
      <w:r w:rsidR="00864AA0">
        <w:rPr>
          <w:rFonts w:ascii="Verdana" w:eastAsia="Verdana" w:hAnsi="Verdana" w:cs="Verdana"/>
          <w:color w:val="000000"/>
          <w:sz w:val="24"/>
          <w:szCs w:val="24"/>
        </w:rPr>
        <w:t xml:space="preserve">Executive Committee meeting </w:t>
      </w:r>
      <w:r w:rsidR="00864AA0">
        <w:rPr>
          <w:rFonts w:ascii="Verdana" w:eastAsia="Verdana" w:hAnsi="Verdana" w:cs="Verdana"/>
          <w:color w:val="000000"/>
          <w:sz w:val="24"/>
          <w:szCs w:val="24"/>
        </w:rPr>
        <w:t>held on May 1</w:t>
      </w:r>
      <w:r w:rsidR="00864AA0">
        <w:rPr>
          <w:rFonts w:ascii="Verdana" w:eastAsia="Verdana" w:hAnsi="Verdana" w:cs="Verdana"/>
          <w:color w:val="000000"/>
          <w:sz w:val="24"/>
          <w:szCs w:val="24"/>
        </w:rPr>
        <w:t>7</w:t>
      </w:r>
      <w:r w:rsidR="00864AA0">
        <w:rPr>
          <w:rFonts w:ascii="Verdana" w:eastAsia="Verdana" w:hAnsi="Verdana" w:cs="Verdana"/>
          <w:color w:val="000000"/>
          <w:sz w:val="24"/>
          <w:szCs w:val="24"/>
        </w:rPr>
        <w:t>, 2023.</w:t>
      </w:r>
    </w:p>
    <w:p w14:paraId="43C898CA" w14:textId="59A817AD" w:rsidR="00AB0BB4" w:rsidRDefault="00AB0BB4" w:rsidP="00EA5F2A">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Submitted the Executive Committee report to the council.</w:t>
      </w:r>
    </w:p>
    <w:p w14:paraId="1CA79950" w14:textId="77777777" w:rsidR="00864AA0" w:rsidRDefault="008F3BD5"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bookmarkStart w:id="2" w:name="_Hlk145760437"/>
      <w:r w:rsidRPr="00864AA0">
        <w:rPr>
          <w:rFonts w:ascii="Verdana" w:eastAsia="Verdana" w:hAnsi="Verdana" w:cs="Verdana"/>
          <w:color w:val="000000"/>
          <w:sz w:val="24"/>
          <w:szCs w:val="24"/>
        </w:rPr>
        <w:t xml:space="preserve">Joined </w:t>
      </w:r>
      <w:r w:rsidR="00590222" w:rsidRPr="00864AA0">
        <w:rPr>
          <w:rFonts w:ascii="Verdana" w:eastAsia="Verdana" w:hAnsi="Verdana" w:cs="Verdana"/>
          <w:color w:val="000000"/>
          <w:sz w:val="24"/>
          <w:szCs w:val="24"/>
        </w:rPr>
        <w:t xml:space="preserve">the virtual </w:t>
      </w:r>
      <w:r w:rsidR="00206A93" w:rsidRPr="00864AA0">
        <w:rPr>
          <w:rFonts w:ascii="Verdana" w:eastAsia="Verdana" w:hAnsi="Verdana" w:cs="Verdana"/>
          <w:color w:val="000000"/>
          <w:sz w:val="24"/>
          <w:szCs w:val="24"/>
        </w:rPr>
        <w:t xml:space="preserve">Regional IV </w:t>
      </w:r>
      <w:r w:rsidR="002564C6" w:rsidRPr="00864AA0">
        <w:rPr>
          <w:rFonts w:ascii="Verdana" w:eastAsia="Verdana" w:hAnsi="Verdana" w:cs="Verdana"/>
          <w:color w:val="000000"/>
          <w:sz w:val="24"/>
          <w:szCs w:val="24"/>
        </w:rPr>
        <w:t xml:space="preserve">Roundtable Discussion </w:t>
      </w:r>
      <w:r w:rsidR="004D7D80" w:rsidRPr="00864AA0">
        <w:rPr>
          <w:rFonts w:ascii="Verdana" w:eastAsia="Verdana" w:hAnsi="Verdana" w:cs="Verdana"/>
          <w:color w:val="000000"/>
          <w:sz w:val="24"/>
          <w:szCs w:val="24"/>
        </w:rPr>
        <w:t xml:space="preserve">held on </w:t>
      </w:r>
      <w:r w:rsidR="0093474A" w:rsidRPr="00864AA0">
        <w:rPr>
          <w:rFonts w:ascii="Verdana" w:eastAsia="Verdana" w:hAnsi="Verdana" w:cs="Verdana"/>
          <w:color w:val="000000"/>
          <w:sz w:val="24"/>
          <w:szCs w:val="24"/>
        </w:rPr>
        <w:t>May 11, 2023</w:t>
      </w:r>
      <w:r w:rsidR="004D7D80" w:rsidRPr="00864AA0">
        <w:rPr>
          <w:rFonts w:ascii="Verdana" w:eastAsia="Verdana" w:hAnsi="Verdana" w:cs="Verdana"/>
          <w:color w:val="000000"/>
          <w:sz w:val="24"/>
          <w:szCs w:val="24"/>
        </w:rPr>
        <w:t>.</w:t>
      </w:r>
      <w:bookmarkStart w:id="3" w:name="_Hlk74626175"/>
      <w:bookmarkEnd w:id="2"/>
    </w:p>
    <w:p w14:paraId="7110302E" w14:textId="5A19BAB7" w:rsidR="00EB50CC" w:rsidRPr="00AD3312" w:rsidRDefault="00F140B1" w:rsidP="00AD3312">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sidRPr="00864AA0">
        <w:rPr>
          <w:rFonts w:ascii="Verdana" w:eastAsia="Verdana" w:hAnsi="Verdana" w:cs="Verdana"/>
          <w:color w:val="000000"/>
          <w:sz w:val="24"/>
          <w:szCs w:val="24"/>
        </w:rPr>
        <w:t>Submitt</w:t>
      </w:r>
      <w:r w:rsidR="00913CD5" w:rsidRPr="00864AA0">
        <w:rPr>
          <w:rFonts w:ascii="Verdana" w:eastAsia="Verdana" w:hAnsi="Verdana" w:cs="Verdana"/>
          <w:color w:val="000000"/>
          <w:sz w:val="24"/>
          <w:szCs w:val="24"/>
        </w:rPr>
        <w:t xml:space="preserve">ed </w:t>
      </w:r>
      <w:r w:rsidR="00864AA0" w:rsidRPr="00864AA0">
        <w:rPr>
          <w:rFonts w:ascii="Verdana" w:eastAsia="Verdana" w:hAnsi="Verdana" w:cs="Verdana"/>
          <w:color w:val="000000"/>
          <w:sz w:val="24"/>
          <w:szCs w:val="24"/>
        </w:rPr>
        <w:t xml:space="preserve">the </w:t>
      </w:r>
      <w:r w:rsidR="00E510DB" w:rsidRPr="00864AA0">
        <w:rPr>
          <w:rFonts w:ascii="Verdana" w:eastAsia="Verdana" w:hAnsi="Verdana" w:cs="Verdana"/>
          <w:color w:val="000000"/>
          <w:sz w:val="24"/>
          <w:szCs w:val="24"/>
        </w:rPr>
        <w:t xml:space="preserve">Region IV </w:t>
      </w:r>
      <w:r w:rsidR="00A52458" w:rsidRPr="00864AA0">
        <w:rPr>
          <w:rFonts w:ascii="Verdana" w:eastAsia="Verdana" w:hAnsi="Verdana" w:cs="Verdana"/>
          <w:color w:val="000000"/>
          <w:sz w:val="24"/>
          <w:szCs w:val="24"/>
        </w:rPr>
        <w:t>E</w:t>
      </w:r>
      <w:r w:rsidR="00E510DB" w:rsidRPr="00864AA0">
        <w:rPr>
          <w:rFonts w:ascii="Verdana" w:eastAsia="Verdana" w:hAnsi="Verdana" w:cs="Verdana"/>
          <w:color w:val="000000"/>
          <w:sz w:val="24"/>
          <w:szCs w:val="24"/>
        </w:rPr>
        <w:t>xecutive</w:t>
      </w:r>
      <w:r w:rsidR="00A52458" w:rsidRPr="00864AA0">
        <w:rPr>
          <w:rFonts w:ascii="Verdana" w:eastAsia="Verdana" w:hAnsi="Verdana" w:cs="Verdana"/>
          <w:color w:val="000000"/>
          <w:sz w:val="24"/>
          <w:szCs w:val="24"/>
        </w:rPr>
        <w:t xml:space="preserve"> Committee report</w:t>
      </w:r>
      <w:r w:rsidR="004D34B3" w:rsidRPr="00864AA0">
        <w:rPr>
          <w:rFonts w:ascii="Verdana" w:eastAsia="Verdana" w:hAnsi="Verdana" w:cs="Verdana"/>
          <w:color w:val="000000"/>
          <w:sz w:val="24"/>
          <w:szCs w:val="24"/>
        </w:rPr>
        <w:t xml:space="preserve"> and Tracking Log </w:t>
      </w:r>
      <w:r w:rsidR="007A7265" w:rsidRPr="00864AA0">
        <w:rPr>
          <w:rFonts w:ascii="Verdana" w:eastAsia="Verdana" w:hAnsi="Verdana" w:cs="Verdana"/>
          <w:color w:val="000000"/>
          <w:sz w:val="24"/>
          <w:szCs w:val="24"/>
        </w:rPr>
        <w:t xml:space="preserve">on May 10, 2023, </w:t>
      </w:r>
      <w:r w:rsidR="008873DE" w:rsidRPr="00864AA0">
        <w:rPr>
          <w:rFonts w:ascii="Verdana" w:eastAsia="Verdana" w:hAnsi="Verdana" w:cs="Verdana"/>
          <w:color w:val="000000"/>
          <w:sz w:val="24"/>
          <w:szCs w:val="24"/>
        </w:rPr>
        <w:t xml:space="preserve">for </w:t>
      </w:r>
      <w:r w:rsidR="007E2F4E" w:rsidRPr="00864AA0">
        <w:rPr>
          <w:rFonts w:ascii="Verdana" w:eastAsia="Verdana" w:hAnsi="Verdana" w:cs="Verdana"/>
          <w:color w:val="000000"/>
          <w:sz w:val="24"/>
          <w:szCs w:val="24"/>
        </w:rPr>
        <w:t>post</w:t>
      </w:r>
      <w:r w:rsidR="007A7265" w:rsidRPr="00864AA0">
        <w:rPr>
          <w:rFonts w:ascii="Verdana" w:eastAsia="Verdana" w:hAnsi="Verdana" w:cs="Verdana"/>
          <w:color w:val="000000"/>
          <w:sz w:val="24"/>
          <w:szCs w:val="24"/>
        </w:rPr>
        <w:t>ing</w:t>
      </w:r>
      <w:r w:rsidR="007E2F4E" w:rsidRPr="00864AA0">
        <w:rPr>
          <w:rFonts w:ascii="Verdana" w:eastAsia="Verdana" w:hAnsi="Verdana" w:cs="Verdana"/>
          <w:color w:val="000000"/>
          <w:sz w:val="24"/>
          <w:szCs w:val="24"/>
        </w:rPr>
        <w:t xml:space="preserve"> </w:t>
      </w:r>
      <w:r w:rsidR="002C4073" w:rsidRPr="00864AA0">
        <w:rPr>
          <w:rFonts w:ascii="Verdana" w:eastAsia="Verdana" w:hAnsi="Verdana" w:cs="Verdana"/>
          <w:color w:val="000000"/>
          <w:sz w:val="24"/>
          <w:szCs w:val="24"/>
        </w:rPr>
        <w:t xml:space="preserve">to the </w:t>
      </w:r>
      <w:r w:rsidR="00B121ED" w:rsidRPr="00864AA0">
        <w:rPr>
          <w:rFonts w:ascii="Verdana" w:eastAsia="Verdana" w:hAnsi="Verdana" w:cs="Verdana"/>
          <w:color w:val="000000"/>
          <w:sz w:val="24"/>
          <w:szCs w:val="24"/>
        </w:rPr>
        <w:t>regional</w:t>
      </w:r>
      <w:r w:rsidR="002C4073" w:rsidRPr="00864AA0">
        <w:rPr>
          <w:rFonts w:ascii="Verdana" w:eastAsia="Verdana" w:hAnsi="Verdana" w:cs="Verdana"/>
          <w:color w:val="000000"/>
          <w:sz w:val="24"/>
          <w:szCs w:val="24"/>
        </w:rPr>
        <w:t xml:space="preserve"> website</w:t>
      </w:r>
      <w:r w:rsidR="00EE19E1" w:rsidRPr="00864AA0">
        <w:rPr>
          <w:rFonts w:ascii="Verdana" w:eastAsia="Verdana" w:hAnsi="Verdana" w:cs="Verdana"/>
          <w:color w:val="000000"/>
          <w:sz w:val="24"/>
          <w:szCs w:val="24"/>
        </w:rPr>
        <w:t>.</w:t>
      </w:r>
      <w:r w:rsidR="009559BB" w:rsidRPr="00864AA0">
        <w:rPr>
          <w:rFonts w:ascii="Verdana" w:eastAsia="Verdana" w:hAnsi="Verdana" w:cs="Verdana"/>
          <w:color w:val="000000"/>
          <w:sz w:val="24"/>
          <w:szCs w:val="24"/>
        </w:rPr>
        <w:t xml:space="preserve"> </w:t>
      </w:r>
      <w:bookmarkEnd w:id="3"/>
    </w:p>
    <w:p w14:paraId="463CF8B7" w14:textId="39625B93" w:rsidR="00AF0B50" w:rsidRPr="0085657A" w:rsidRDefault="005906C9" w:rsidP="00AF0B50">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P</w:t>
      </w:r>
      <w:r w:rsidR="00AF0B50" w:rsidRPr="0085657A">
        <w:rPr>
          <w:rFonts w:ascii="Verdana" w:eastAsia="Verdana" w:hAnsi="Verdana" w:cs="Verdana"/>
          <w:color w:val="000000"/>
          <w:sz w:val="24"/>
          <w:szCs w:val="24"/>
        </w:rPr>
        <w:t xml:space="preserve">articipated in </w:t>
      </w:r>
      <w:r w:rsidR="009A7D19">
        <w:rPr>
          <w:rFonts w:ascii="Verdana" w:eastAsia="Verdana" w:hAnsi="Verdana" w:cs="Verdana"/>
          <w:color w:val="000000"/>
          <w:sz w:val="24"/>
          <w:szCs w:val="24"/>
        </w:rPr>
        <w:t>First M</w:t>
      </w:r>
      <w:r w:rsidR="00571D1D">
        <w:rPr>
          <w:rFonts w:ascii="Verdana" w:eastAsia="Verdana" w:hAnsi="Verdana" w:cs="Verdana"/>
          <w:color w:val="000000"/>
          <w:sz w:val="24"/>
          <w:szCs w:val="24"/>
        </w:rPr>
        <w:t>S Chapter</w:t>
      </w:r>
      <w:r w:rsidR="009153F1">
        <w:rPr>
          <w:rFonts w:ascii="Verdana" w:eastAsia="Verdana" w:hAnsi="Verdana" w:cs="Verdana"/>
          <w:color w:val="000000"/>
          <w:sz w:val="24"/>
          <w:szCs w:val="24"/>
        </w:rPr>
        <w:t xml:space="preserve"> May’s meeting</w:t>
      </w:r>
      <w:r w:rsidR="00E05715">
        <w:rPr>
          <w:rFonts w:ascii="Verdana" w:eastAsia="Verdana" w:hAnsi="Verdana" w:cs="Verdana"/>
          <w:color w:val="000000"/>
          <w:sz w:val="24"/>
          <w:szCs w:val="24"/>
        </w:rPr>
        <w:t>. The C</w:t>
      </w:r>
      <w:r w:rsidR="00952E1A">
        <w:rPr>
          <w:rFonts w:ascii="Verdana" w:eastAsia="Verdana" w:hAnsi="Verdana" w:cs="Verdana"/>
          <w:color w:val="000000"/>
          <w:sz w:val="24"/>
          <w:szCs w:val="24"/>
        </w:rPr>
        <w:t xml:space="preserve">hapter approved </w:t>
      </w:r>
      <w:r w:rsidR="00B30025">
        <w:rPr>
          <w:rFonts w:ascii="Verdana" w:eastAsia="Verdana" w:hAnsi="Verdana" w:cs="Verdana"/>
          <w:color w:val="000000"/>
          <w:sz w:val="24"/>
          <w:szCs w:val="24"/>
        </w:rPr>
        <w:t>fund</w:t>
      </w:r>
      <w:r w:rsidR="00AB0BB4">
        <w:rPr>
          <w:rFonts w:ascii="Verdana" w:eastAsia="Verdana" w:hAnsi="Verdana" w:cs="Verdana"/>
          <w:color w:val="000000"/>
          <w:sz w:val="24"/>
          <w:szCs w:val="24"/>
        </w:rPr>
        <w:t>ing</w:t>
      </w:r>
      <w:r w:rsidR="009B5917">
        <w:rPr>
          <w:rFonts w:ascii="Verdana" w:eastAsia="Verdana" w:hAnsi="Verdana" w:cs="Verdana"/>
          <w:color w:val="000000"/>
          <w:sz w:val="24"/>
          <w:szCs w:val="24"/>
        </w:rPr>
        <w:t xml:space="preserve"> to </w:t>
      </w:r>
      <w:r w:rsidR="008B49EC">
        <w:rPr>
          <w:rFonts w:ascii="Verdana" w:eastAsia="Verdana" w:hAnsi="Verdana" w:cs="Verdana"/>
          <w:color w:val="000000"/>
          <w:sz w:val="24"/>
          <w:szCs w:val="24"/>
        </w:rPr>
        <w:t xml:space="preserve">support </w:t>
      </w:r>
      <w:r w:rsidR="009B5917">
        <w:rPr>
          <w:rFonts w:ascii="Verdana" w:eastAsia="Verdana" w:hAnsi="Verdana" w:cs="Verdana"/>
          <w:color w:val="000000"/>
          <w:sz w:val="24"/>
          <w:szCs w:val="24"/>
        </w:rPr>
        <w:t xml:space="preserve">a </w:t>
      </w:r>
      <w:r w:rsidR="008B49EC">
        <w:rPr>
          <w:rFonts w:ascii="Verdana" w:eastAsia="Verdana" w:hAnsi="Verdana" w:cs="Verdana"/>
          <w:color w:val="000000"/>
          <w:sz w:val="24"/>
          <w:szCs w:val="24"/>
        </w:rPr>
        <w:t>Rolling Fork</w:t>
      </w:r>
      <w:r w:rsidR="008B49EC">
        <w:rPr>
          <w:rFonts w:ascii="Verdana" w:eastAsia="Verdana" w:hAnsi="Verdana" w:cs="Verdana"/>
          <w:color w:val="000000"/>
          <w:sz w:val="24"/>
          <w:szCs w:val="24"/>
        </w:rPr>
        <w:t>, MS</w:t>
      </w:r>
      <w:r w:rsidR="008B49EC">
        <w:rPr>
          <w:rFonts w:ascii="Verdana" w:eastAsia="Verdana" w:hAnsi="Verdana" w:cs="Verdana"/>
          <w:color w:val="000000"/>
          <w:sz w:val="24"/>
          <w:szCs w:val="24"/>
        </w:rPr>
        <w:t xml:space="preserve"> </w:t>
      </w:r>
      <w:r w:rsidR="009B5917">
        <w:rPr>
          <w:rFonts w:ascii="Verdana" w:eastAsia="Verdana" w:hAnsi="Verdana" w:cs="Verdana"/>
          <w:color w:val="000000"/>
          <w:sz w:val="24"/>
          <w:szCs w:val="24"/>
        </w:rPr>
        <w:t>family</w:t>
      </w:r>
      <w:r w:rsidR="008B49EC">
        <w:rPr>
          <w:rFonts w:ascii="Verdana" w:eastAsia="Verdana" w:hAnsi="Verdana" w:cs="Verdana"/>
          <w:color w:val="000000"/>
          <w:sz w:val="24"/>
          <w:szCs w:val="24"/>
        </w:rPr>
        <w:t xml:space="preserve"> that lost everything do to the storm.</w:t>
      </w:r>
    </w:p>
    <w:p w14:paraId="031EBECB" w14:textId="77D75CCF" w:rsidR="003528CE" w:rsidRPr="00A02B7C" w:rsidRDefault="00D20156" w:rsidP="00A02B7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 xml:space="preserve">Ongoing communication with </w:t>
      </w:r>
      <w:r w:rsidR="008B49EC">
        <w:rPr>
          <w:rFonts w:ascii="Verdana" w:eastAsia="Verdana" w:hAnsi="Verdana" w:cs="Verdana"/>
          <w:color w:val="000000"/>
          <w:sz w:val="24"/>
          <w:szCs w:val="24"/>
        </w:rPr>
        <w:t xml:space="preserve">the </w:t>
      </w:r>
      <w:r>
        <w:rPr>
          <w:rFonts w:ascii="Verdana" w:eastAsia="Verdana" w:hAnsi="Verdana" w:cs="Verdana"/>
          <w:color w:val="000000"/>
          <w:sz w:val="24"/>
          <w:szCs w:val="24"/>
        </w:rPr>
        <w:t>Region IV Finance Committee Chairperson.</w:t>
      </w:r>
      <w:r w:rsidR="0085657A" w:rsidRPr="0085657A">
        <w:rPr>
          <w:rFonts w:ascii="Verdana" w:eastAsia="Verdana" w:hAnsi="Verdana" w:cs="Verdana"/>
          <w:color w:val="000000"/>
          <w:sz w:val="24"/>
          <w:szCs w:val="24"/>
        </w:rPr>
        <w:t xml:space="preserve"> </w:t>
      </w:r>
    </w:p>
    <w:p w14:paraId="24CF2071" w14:textId="77777777" w:rsidR="00504E3C" w:rsidRPr="00504E3C" w:rsidRDefault="00504E3C" w:rsidP="00504E3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sidRPr="00504E3C">
        <w:rPr>
          <w:rFonts w:ascii="Verdana" w:eastAsia="Verdana" w:hAnsi="Verdana" w:cs="Verdana"/>
          <w:color w:val="000000"/>
          <w:sz w:val="24"/>
          <w:szCs w:val="24"/>
        </w:rPr>
        <w:t>Attended the Voices of Courage and Justice event, honoring the Lives of Medgar and Myrlie Evers in Vicksburg, MS on June 4, 2023.</w:t>
      </w:r>
    </w:p>
    <w:p w14:paraId="2D9A9168" w14:textId="391C484C" w:rsidR="003528CE" w:rsidRDefault="00504E3C" w:rsidP="00504E3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bookmarkStart w:id="4" w:name="_Hlk145776733"/>
      <w:r w:rsidRPr="00504E3C">
        <w:rPr>
          <w:rFonts w:ascii="Verdana" w:eastAsia="Verdana" w:hAnsi="Verdana" w:cs="Verdana"/>
          <w:color w:val="000000"/>
          <w:sz w:val="24"/>
          <w:szCs w:val="24"/>
        </w:rPr>
        <w:t>Plan to participate in the virtual Region IV Executive Committee meeting on June 21, 2023.</w:t>
      </w:r>
    </w:p>
    <w:bookmarkEnd w:id="0"/>
    <w:bookmarkEnd w:id="4"/>
    <w:p w14:paraId="3111ECD1" w14:textId="1B07B307" w:rsidR="00BA2E3A" w:rsidRDefault="00BA2E3A" w:rsidP="00BA2E3A">
      <w:pPr>
        <w:widowControl w:val="0"/>
        <w:pBdr>
          <w:top w:val="nil"/>
          <w:left w:val="nil"/>
          <w:bottom w:val="nil"/>
          <w:right w:val="nil"/>
          <w:between w:val="nil"/>
        </w:pBdr>
        <w:spacing w:before="254" w:line="240" w:lineRule="auto"/>
        <w:ind w:left="7"/>
        <w:rPr>
          <w:rFonts w:ascii="Verdana" w:eastAsia="Times New Roman" w:hAnsi="Verdana" w:cs="Times New Roman"/>
          <w:b/>
          <w:color w:val="000000"/>
          <w:sz w:val="24"/>
          <w:szCs w:val="24"/>
        </w:rPr>
      </w:pPr>
      <w:r w:rsidRPr="00C67868">
        <w:rPr>
          <w:rFonts w:ascii="Verdana" w:eastAsia="Times New Roman" w:hAnsi="Verdana" w:cs="Times New Roman"/>
          <w:b/>
          <w:color w:val="000000"/>
          <w:sz w:val="24"/>
          <w:szCs w:val="24"/>
          <w:u w:val="single"/>
        </w:rPr>
        <w:t>INVITATIONS &amp; EVENTS</w:t>
      </w:r>
      <w:r w:rsidRPr="00C67868">
        <w:rPr>
          <w:rFonts w:ascii="Verdana" w:eastAsia="Times New Roman" w:hAnsi="Verdana" w:cs="Times New Roman"/>
          <w:b/>
          <w:color w:val="000000"/>
          <w:sz w:val="24"/>
          <w:szCs w:val="24"/>
        </w:rPr>
        <w:t xml:space="preserve"> </w:t>
      </w:r>
    </w:p>
    <w:p w14:paraId="7A9139E4" w14:textId="50363F6B" w:rsidR="008B49EC" w:rsidRDefault="008B49EC" w:rsidP="008B49E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Times New Roman" w:hAnsi="Verdana" w:cs="Times New Roman"/>
          <w:bCs/>
          <w:color w:val="000000"/>
          <w:sz w:val="24"/>
          <w:szCs w:val="24"/>
        </w:rPr>
        <w:t xml:space="preserve">I plan to </w:t>
      </w:r>
      <w:r w:rsidRPr="00504E3C">
        <w:rPr>
          <w:rFonts w:ascii="Verdana" w:eastAsia="Verdana" w:hAnsi="Verdana" w:cs="Verdana"/>
          <w:color w:val="000000"/>
          <w:sz w:val="24"/>
          <w:szCs w:val="24"/>
        </w:rPr>
        <w:t xml:space="preserve">participate in the virtual Region IV Executive Committee meeting </w:t>
      </w:r>
      <w:r>
        <w:rPr>
          <w:rFonts w:ascii="Verdana" w:eastAsia="Verdana" w:hAnsi="Verdana" w:cs="Verdana"/>
          <w:color w:val="000000"/>
          <w:sz w:val="24"/>
          <w:szCs w:val="24"/>
        </w:rPr>
        <w:t>schedule for September 20</w:t>
      </w:r>
      <w:r w:rsidRPr="00504E3C">
        <w:rPr>
          <w:rFonts w:ascii="Verdana" w:eastAsia="Verdana" w:hAnsi="Verdana" w:cs="Verdana"/>
          <w:color w:val="000000"/>
          <w:sz w:val="24"/>
          <w:szCs w:val="24"/>
        </w:rPr>
        <w:t>, 2023.</w:t>
      </w:r>
    </w:p>
    <w:p w14:paraId="746A7EEC" w14:textId="20144F8B" w:rsidR="008B49EC" w:rsidRDefault="008B49EC" w:rsidP="008B49E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 xml:space="preserve">I </w:t>
      </w:r>
      <w:r w:rsidRPr="00504E3C">
        <w:rPr>
          <w:rFonts w:ascii="Verdana" w:eastAsia="Verdana" w:hAnsi="Verdana" w:cs="Verdana"/>
          <w:color w:val="000000"/>
          <w:sz w:val="24"/>
          <w:szCs w:val="24"/>
        </w:rPr>
        <w:t>Plan to participate in the</w:t>
      </w:r>
      <w:r>
        <w:rPr>
          <w:rFonts w:ascii="Verdana" w:eastAsia="Verdana" w:hAnsi="Verdana" w:cs="Verdana"/>
          <w:color w:val="000000"/>
          <w:sz w:val="24"/>
          <w:szCs w:val="24"/>
        </w:rPr>
        <w:t xml:space="preserve"> </w:t>
      </w:r>
      <w:r w:rsidRPr="00504E3C">
        <w:rPr>
          <w:rFonts w:ascii="Verdana" w:eastAsia="Verdana" w:hAnsi="Verdana" w:cs="Verdana"/>
          <w:color w:val="000000"/>
          <w:sz w:val="24"/>
          <w:szCs w:val="24"/>
        </w:rPr>
        <w:t xml:space="preserve">Region IV </w:t>
      </w:r>
      <w:r>
        <w:rPr>
          <w:rFonts w:ascii="Verdana" w:eastAsia="Verdana" w:hAnsi="Verdana" w:cs="Verdana"/>
          <w:color w:val="000000"/>
          <w:sz w:val="24"/>
          <w:szCs w:val="24"/>
        </w:rPr>
        <w:t xml:space="preserve">Executive Committee </w:t>
      </w:r>
      <w:r w:rsidRPr="00504E3C">
        <w:rPr>
          <w:rFonts w:ascii="Verdana" w:eastAsia="Verdana" w:hAnsi="Verdana" w:cs="Verdana"/>
          <w:color w:val="000000"/>
          <w:sz w:val="24"/>
          <w:szCs w:val="24"/>
        </w:rPr>
        <w:t xml:space="preserve">meeting on </w:t>
      </w:r>
      <w:r>
        <w:rPr>
          <w:rFonts w:ascii="Verdana" w:eastAsia="Verdana" w:hAnsi="Verdana" w:cs="Verdana"/>
          <w:color w:val="000000"/>
          <w:sz w:val="24"/>
          <w:szCs w:val="24"/>
        </w:rPr>
        <w:t xml:space="preserve">November </w:t>
      </w:r>
      <w:r w:rsidRPr="00504E3C">
        <w:rPr>
          <w:rFonts w:ascii="Verdana" w:eastAsia="Verdana" w:hAnsi="Verdana" w:cs="Verdana"/>
          <w:color w:val="000000"/>
          <w:sz w:val="24"/>
          <w:szCs w:val="24"/>
        </w:rPr>
        <w:t>1</w:t>
      </w:r>
      <w:r>
        <w:rPr>
          <w:rFonts w:ascii="Verdana" w:eastAsia="Verdana" w:hAnsi="Verdana" w:cs="Verdana"/>
          <w:color w:val="000000"/>
          <w:sz w:val="24"/>
          <w:szCs w:val="24"/>
        </w:rPr>
        <w:t>0</w:t>
      </w:r>
      <w:r w:rsidRPr="00504E3C">
        <w:rPr>
          <w:rFonts w:ascii="Verdana" w:eastAsia="Verdana" w:hAnsi="Verdana" w:cs="Verdana"/>
          <w:color w:val="000000"/>
          <w:sz w:val="24"/>
          <w:szCs w:val="24"/>
        </w:rPr>
        <w:t>, 2023.</w:t>
      </w:r>
    </w:p>
    <w:p w14:paraId="1E63CA79" w14:textId="44B53D2C" w:rsidR="008B49EC" w:rsidRDefault="008B49EC" w:rsidP="008B49EC">
      <w:pPr>
        <w:pStyle w:val="ListParagraph"/>
        <w:widowControl w:val="0"/>
        <w:numPr>
          <w:ilvl w:val="0"/>
          <w:numId w:val="3"/>
        </w:numPr>
        <w:pBdr>
          <w:top w:val="nil"/>
          <w:left w:val="nil"/>
          <w:bottom w:val="nil"/>
          <w:right w:val="nil"/>
          <w:between w:val="nil"/>
        </w:pBdr>
        <w:spacing w:before="4"/>
        <w:ind w:right="661"/>
        <w:rPr>
          <w:rFonts w:ascii="Verdana" w:eastAsia="Verdana" w:hAnsi="Verdana" w:cs="Verdana"/>
          <w:color w:val="000000"/>
          <w:sz w:val="24"/>
          <w:szCs w:val="24"/>
        </w:rPr>
      </w:pPr>
      <w:r>
        <w:rPr>
          <w:rFonts w:ascii="Verdana" w:eastAsia="Verdana" w:hAnsi="Verdana" w:cs="Verdana"/>
          <w:color w:val="000000"/>
          <w:sz w:val="24"/>
          <w:szCs w:val="24"/>
        </w:rPr>
        <w:t xml:space="preserve">I </w:t>
      </w:r>
      <w:r w:rsidRPr="00504E3C">
        <w:rPr>
          <w:rFonts w:ascii="Verdana" w:eastAsia="Verdana" w:hAnsi="Verdana" w:cs="Verdana"/>
          <w:color w:val="000000"/>
          <w:sz w:val="24"/>
          <w:szCs w:val="24"/>
        </w:rPr>
        <w:t xml:space="preserve">Plan to participate in Region IV </w:t>
      </w:r>
      <w:r>
        <w:rPr>
          <w:rFonts w:ascii="Verdana" w:eastAsia="Verdana" w:hAnsi="Verdana" w:cs="Verdana"/>
          <w:color w:val="000000"/>
          <w:sz w:val="24"/>
          <w:szCs w:val="24"/>
        </w:rPr>
        <w:t xml:space="preserve">council </w:t>
      </w:r>
      <w:r w:rsidRPr="00504E3C">
        <w:rPr>
          <w:rFonts w:ascii="Verdana" w:eastAsia="Verdana" w:hAnsi="Verdana" w:cs="Verdana"/>
          <w:color w:val="000000"/>
          <w:sz w:val="24"/>
          <w:szCs w:val="24"/>
        </w:rPr>
        <w:t>meeting on</w:t>
      </w:r>
      <w:r>
        <w:rPr>
          <w:rFonts w:ascii="Verdana" w:eastAsia="Verdana" w:hAnsi="Verdana" w:cs="Verdana"/>
          <w:color w:val="000000"/>
          <w:sz w:val="24"/>
          <w:szCs w:val="24"/>
        </w:rPr>
        <w:t xml:space="preserve"> November </w:t>
      </w:r>
      <w:r w:rsidRPr="00504E3C">
        <w:rPr>
          <w:rFonts w:ascii="Verdana" w:eastAsia="Verdana" w:hAnsi="Verdana" w:cs="Verdana"/>
          <w:color w:val="000000"/>
          <w:sz w:val="24"/>
          <w:szCs w:val="24"/>
        </w:rPr>
        <w:t>1</w:t>
      </w:r>
      <w:r>
        <w:rPr>
          <w:rFonts w:ascii="Verdana" w:eastAsia="Verdana" w:hAnsi="Verdana" w:cs="Verdana"/>
          <w:color w:val="000000"/>
          <w:sz w:val="24"/>
          <w:szCs w:val="24"/>
        </w:rPr>
        <w:t>1</w:t>
      </w:r>
      <w:r w:rsidRPr="00504E3C">
        <w:rPr>
          <w:rFonts w:ascii="Verdana" w:eastAsia="Verdana" w:hAnsi="Verdana" w:cs="Verdana"/>
          <w:color w:val="000000"/>
          <w:sz w:val="24"/>
          <w:szCs w:val="24"/>
        </w:rPr>
        <w:t>, 2023.</w:t>
      </w:r>
    </w:p>
    <w:p w14:paraId="116BC4D9" w14:textId="3066C7FB" w:rsidR="00BE3D0E" w:rsidRPr="00BE3D0E" w:rsidRDefault="00BE3D0E" w:rsidP="00BE3D0E">
      <w:pPr>
        <w:pStyle w:val="ListParagraph"/>
        <w:widowControl w:val="0"/>
        <w:numPr>
          <w:ilvl w:val="0"/>
          <w:numId w:val="6"/>
        </w:numPr>
        <w:pBdr>
          <w:top w:val="nil"/>
          <w:left w:val="nil"/>
          <w:bottom w:val="nil"/>
          <w:right w:val="nil"/>
          <w:between w:val="nil"/>
        </w:pBdr>
        <w:spacing w:before="254" w:line="240" w:lineRule="auto"/>
        <w:rPr>
          <w:rFonts w:ascii="Verdana" w:eastAsia="Times New Roman" w:hAnsi="Verdana" w:cs="Times New Roman"/>
          <w:bCs/>
          <w:color w:val="000000"/>
          <w:sz w:val="24"/>
          <w:szCs w:val="24"/>
        </w:rPr>
      </w:pPr>
    </w:p>
    <w:sectPr w:rsidR="00BE3D0E" w:rsidRPr="00BE3D0E">
      <w:pgSz w:w="12240" w:h="15840"/>
      <w:pgMar w:top="465" w:right="915" w:bottom="1500" w:left="114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B64"/>
    <w:multiLevelType w:val="hybridMultilevel"/>
    <w:tmpl w:val="6F9E8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0A0941"/>
    <w:multiLevelType w:val="hybridMultilevel"/>
    <w:tmpl w:val="45F6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F05DB"/>
    <w:multiLevelType w:val="hybridMultilevel"/>
    <w:tmpl w:val="B64C2E5E"/>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4135472F"/>
    <w:multiLevelType w:val="hybridMultilevel"/>
    <w:tmpl w:val="46B0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32811"/>
    <w:multiLevelType w:val="hybridMultilevel"/>
    <w:tmpl w:val="8EEECCC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15:restartNumberingAfterBreak="0">
    <w:nsid w:val="68B10E59"/>
    <w:multiLevelType w:val="hybridMultilevel"/>
    <w:tmpl w:val="17B25B52"/>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num w:numId="1" w16cid:durableId="525098900">
    <w:abstractNumId w:val="2"/>
  </w:num>
  <w:num w:numId="2" w16cid:durableId="928386250">
    <w:abstractNumId w:val="5"/>
  </w:num>
  <w:num w:numId="3" w16cid:durableId="662049192">
    <w:abstractNumId w:val="3"/>
  </w:num>
  <w:num w:numId="4" w16cid:durableId="803087634">
    <w:abstractNumId w:val="0"/>
  </w:num>
  <w:num w:numId="5" w16cid:durableId="534195626">
    <w:abstractNumId w:val="1"/>
  </w:num>
  <w:num w:numId="6" w16cid:durableId="357968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8D"/>
    <w:rsid w:val="00031C9A"/>
    <w:rsid w:val="00075B63"/>
    <w:rsid w:val="0008452F"/>
    <w:rsid w:val="0009286B"/>
    <w:rsid w:val="000D15FB"/>
    <w:rsid w:val="000E0605"/>
    <w:rsid w:val="000F562B"/>
    <w:rsid w:val="001050E9"/>
    <w:rsid w:val="00170092"/>
    <w:rsid w:val="00192FB2"/>
    <w:rsid w:val="001B5AA6"/>
    <w:rsid w:val="001E5FBA"/>
    <w:rsid w:val="00206A93"/>
    <w:rsid w:val="002564C6"/>
    <w:rsid w:val="0027470A"/>
    <w:rsid w:val="0028025B"/>
    <w:rsid w:val="00284702"/>
    <w:rsid w:val="002906B4"/>
    <w:rsid w:val="00294C9E"/>
    <w:rsid w:val="002B105C"/>
    <w:rsid w:val="002C4073"/>
    <w:rsid w:val="00304284"/>
    <w:rsid w:val="003521C0"/>
    <w:rsid w:val="003528CE"/>
    <w:rsid w:val="003537FC"/>
    <w:rsid w:val="00384208"/>
    <w:rsid w:val="003925CD"/>
    <w:rsid w:val="003A003B"/>
    <w:rsid w:val="003A4DE8"/>
    <w:rsid w:val="003A7068"/>
    <w:rsid w:val="003B12D9"/>
    <w:rsid w:val="003E7242"/>
    <w:rsid w:val="003F00F7"/>
    <w:rsid w:val="003F267A"/>
    <w:rsid w:val="00411F34"/>
    <w:rsid w:val="00463183"/>
    <w:rsid w:val="00477DDE"/>
    <w:rsid w:val="004A2EAB"/>
    <w:rsid w:val="004B3747"/>
    <w:rsid w:val="004D34B3"/>
    <w:rsid w:val="004D7D80"/>
    <w:rsid w:val="004E4DCB"/>
    <w:rsid w:val="00504E3C"/>
    <w:rsid w:val="005678AB"/>
    <w:rsid w:val="00571D1D"/>
    <w:rsid w:val="00590222"/>
    <w:rsid w:val="005906C9"/>
    <w:rsid w:val="005F3573"/>
    <w:rsid w:val="00602EEF"/>
    <w:rsid w:val="0061175C"/>
    <w:rsid w:val="006141A3"/>
    <w:rsid w:val="00615D06"/>
    <w:rsid w:val="00620F97"/>
    <w:rsid w:val="006213C4"/>
    <w:rsid w:val="0065732B"/>
    <w:rsid w:val="00682386"/>
    <w:rsid w:val="00685A93"/>
    <w:rsid w:val="006B3225"/>
    <w:rsid w:val="0073139F"/>
    <w:rsid w:val="00732509"/>
    <w:rsid w:val="00741321"/>
    <w:rsid w:val="007427D8"/>
    <w:rsid w:val="00753928"/>
    <w:rsid w:val="007578FB"/>
    <w:rsid w:val="00771D96"/>
    <w:rsid w:val="00774E59"/>
    <w:rsid w:val="007A0FAB"/>
    <w:rsid w:val="007A7265"/>
    <w:rsid w:val="007E2F4E"/>
    <w:rsid w:val="007E706F"/>
    <w:rsid w:val="007E71C8"/>
    <w:rsid w:val="008307DB"/>
    <w:rsid w:val="0085657A"/>
    <w:rsid w:val="00864AA0"/>
    <w:rsid w:val="008716EA"/>
    <w:rsid w:val="008866D6"/>
    <w:rsid w:val="008873DE"/>
    <w:rsid w:val="008B49EC"/>
    <w:rsid w:val="008F3BD5"/>
    <w:rsid w:val="00913CD5"/>
    <w:rsid w:val="009153F1"/>
    <w:rsid w:val="0093474A"/>
    <w:rsid w:val="00952E1A"/>
    <w:rsid w:val="009559BB"/>
    <w:rsid w:val="0096462C"/>
    <w:rsid w:val="009A7D19"/>
    <w:rsid w:val="009B5917"/>
    <w:rsid w:val="009C28ED"/>
    <w:rsid w:val="009F7B29"/>
    <w:rsid w:val="00A02B7C"/>
    <w:rsid w:val="00A20177"/>
    <w:rsid w:val="00A52458"/>
    <w:rsid w:val="00AB0BB4"/>
    <w:rsid w:val="00AD3312"/>
    <w:rsid w:val="00AF0B50"/>
    <w:rsid w:val="00AF1A70"/>
    <w:rsid w:val="00B121ED"/>
    <w:rsid w:val="00B30025"/>
    <w:rsid w:val="00B3725E"/>
    <w:rsid w:val="00B4516F"/>
    <w:rsid w:val="00BA2E3A"/>
    <w:rsid w:val="00BB3F55"/>
    <w:rsid w:val="00BC3DBF"/>
    <w:rsid w:val="00BE3D0E"/>
    <w:rsid w:val="00C00B9D"/>
    <w:rsid w:val="00C37484"/>
    <w:rsid w:val="00C67868"/>
    <w:rsid w:val="00C80E70"/>
    <w:rsid w:val="00C906E2"/>
    <w:rsid w:val="00CA46A3"/>
    <w:rsid w:val="00CC4F0D"/>
    <w:rsid w:val="00CE28B8"/>
    <w:rsid w:val="00D05364"/>
    <w:rsid w:val="00D20156"/>
    <w:rsid w:val="00D23A5B"/>
    <w:rsid w:val="00DB6C01"/>
    <w:rsid w:val="00DD04F7"/>
    <w:rsid w:val="00E05715"/>
    <w:rsid w:val="00E510DB"/>
    <w:rsid w:val="00E7488D"/>
    <w:rsid w:val="00EA50AC"/>
    <w:rsid w:val="00EA5F2A"/>
    <w:rsid w:val="00EA7987"/>
    <w:rsid w:val="00EB1DF3"/>
    <w:rsid w:val="00EB50CC"/>
    <w:rsid w:val="00EC5CC6"/>
    <w:rsid w:val="00EE19E1"/>
    <w:rsid w:val="00EF498E"/>
    <w:rsid w:val="00F140B1"/>
    <w:rsid w:val="00F16BCD"/>
    <w:rsid w:val="00F82EAF"/>
    <w:rsid w:val="00FC6B89"/>
    <w:rsid w:val="00FD4A78"/>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4CE4"/>
  <w15:docId w15:val="{C710F4F2-6918-4017-90DF-8B0D6201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Taylor</dc:creator>
  <cp:keywords/>
  <dc:description/>
  <cp:lastModifiedBy>Arnold Taylor</cp:lastModifiedBy>
  <cp:revision>2</cp:revision>
  <cp:lastPrinted>2021-06-15T14:36:00Z</cp:lastPrinted>
  <dcterms:created xsi:type="dcterms:W3CDTF">2023-09-16T22:16:00Z</dcterms:created>
  <dcterms:modified xsi:type="dcterms:W3CDTF">2023-09-16T22:16:00Z</dcterms:modified>
</cp:coreProperties>
</file>